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56B" w:rsidRPr="00E8056B" w:rsidRDefault="00E8056B" w:rsidP="00E8056B">
      <w:pPr>
        <w:spacing w:before="100" w:beforeAutospacing="1" w:after="100" w:afterAutospacing="1" w:line="264" w:lineRule="atLeast"/>
        <w:jc w:val="center"/>
        <w:outlineLvl w:val="0"/>
        <w:rPr>
          <w:rFonts w:ascii="inherit" w:eastAsia="Times New Roman" w:hAnsi="inherit" w:cs="Times New Roman"/>
          <w:b/>
          <w:bCs/>
          <w:color w:val="94482C"/>
          <w:kern w:val="36"/>
          <w:sz w:val="39"/>
          <w:szCs w:val="39"/>
          <w:lang w:eastAsia="ru-RU"/>
        </w:rPr>
      </w:pPr>
      <w:r w:rsidRPr="00E8056B">
        <w:rPr>
          <w:rFonts w:ascii="inherit" w:eastAsia="Times New Roman" w:hAnsi="inherit" w:cs="Times New Roman"/>
          <w:b/>
          <w:bCs/>
          <w:color w:val="94482C"/>
          <w:kern w:val="36"/>
          <w:sz w:val="39"/>
          <w:szCs w:val="39"/>
          <w:lang w:eastAsia="ru-RU"/>
        </w:rPr>
        <w:t>Русский язык — аннотация к рабочим программам (5-9 класс)</w:t>
      </w:r>
    </w:p>
    <w:p w:rsidR="00C43BBE" w:rsidRPr="00044205" w:rsidRDefault="00E8056B" w:rsidP="00E805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Программы разработаны на основе</w:t>
      </w:r>
    </w:p>
    <w:p w:rsidR="00C43BBE" w:rsidRPr="00044205" w:rsidRDefault="00C43BBE" w:rsidP="00C43BBE">
      <w:pPr>
        <w:pStyle w:val="a3"/>
        <w:numPr>
          <w:ilvl w:val="0"/>
          <w:numId w:val="43"/>
        </w:numPr>
        <w:rPr>
          <w:color w:val="000000"/>
          <w:sz w:val="28"/>
          <w:szCs w:val="28"/>
        </w:rPr>
      </w:pPr>
      <w:r w:rsidRPr="00044205">
        <w:rPr>
          <w:color w:val="000000"/>
          <w:sz w:val="28"/>
          <w:szCs w:val="28"/>
        </w:rPr>
        <w:t>Федерального закона «Об образовании в Российской Федерации» №273 – Ф3 от 29.12.2012;</w:t>
      </w:r>
    </w:p>
    <w:p w:rsidR="00C43BBE" w:rsidRPr="00044205" w:rsidRDefault="00C43BBE" w:rsidP="00C43BBE">
      <w:pPr>
        <w:pStyle w:val="a3"/>
        <w:numPr>
          <w:ilvl w:val="0"/>
          <w:numId w:val="43"/>
        </w:numPr>
        <w:rPr>
          <w:color w:val="000000"/>
          <w:sz w:val="28"/>
          <w:szCs w:val="28"/>
        </w:rPr>
      </w:pPr>
      <w:r w:rsidRPr="00044205">
        <w:rPr>
          <w:color w:val="000000"/>
          <w:sz w:val="28"/>
          <w:szCs w:val="28"/>
        </w:rPr>
        <w:t>Закона «Об образовании в  Республике Башкортостан» №696-з от 1.07.2013;</w:t>
      </w:r>
    </w:p>
    <w:p w:rsidR="00C43BBE" w:rsidRPr="00044205" w:rsidRDefault="00C43BBE" w:rsidP="00E8056B">
      <w:pPr>
        <w:pStyle w:val="a3"/>
        <w:numPr>
          <w:ilvl w:val="0"/>
          <w:numId w:val="43"/>
        </w:numPr>
        <w:jc w:val="both"/>
        <w:rPr>
          <w:sz w:val="28"/>
          <w:szCs w:val="28"/>
        </w:rPr>
      </w:pPr>
      <w:r w:rsidRPr="00044205">
        <w:rPr>
          <w:color w:val="000000"/>
          <w:sz w:val="28"/>
          <w:szCs w:val="28"/>
        </w:rPr>
        <w:t xml:space="preserve">Основной общеобразовательной программы основного общего образования Муниципального общеобразовательного бюджетного учреждения «Средней общеобразовательной школы №1 им. М. Абдуллина с. </w:t>
      </w:r>
      <w:proofErr w:type="spellStart"/>
      <w:r w:rsidRPr="00044205">
        <w:rPr>
          <w:color w:val="000000"/>
          <w:sz w:val="28"/>
          <w:szCs w:val="28"/>
        </w:rPr>
        <w:t>Киргиз-Мияки</w:t>
      </w:r>
      <w:proofErr w:type="spellEnd"/>
      <w:r w:rsidRPr="00044205">
        <w:rPr>
          <w:color w:val="000000"/>
          <w:sz w:val="28"/>
          <w:szCs w:val="28"/>
        </w:rPr>
        <w:t xml:space="preserve"> Муниципального района Республики Башкортостан», введенный в действие приказом директора №145 от 30 августа 2017 года;</w:t>
      </w:r>
    </w:p>
    <w:p w:rsidR="00E8056B" w:rsidRPr="00044205" w:rsidRDefault="00E8056B" w:rsidP="00E8056B">
      <w:pPr>
        <w:pStyle w:val="a3"/>
        <w:numPr>
          <w:ilvl w:val="0"/>
          <w:numId w:val="43"/>
        </w:numPr>
        <w:jc w:val="both"/>
        <w:rPr>
          <w:sz w:val="28"/>
          <w:szCs w:val="28"/>
        </w:rPr>
      </w:pPr>
      <w:r w:rsidRPr="00044205">
        <w:rPr>
          <w:color w:val="000000"/>
          <w:sz w:val="28"/>
          <w:szCs w:val="28"/>
          <w:bdr w:val="none" w:sz="0" w:space="0" w:color="auto" w:frame="1"/>
        </w:rPr>
        <w:t xml:space="preserve"> Программы  по  русскому языку 5-9 классы / М. М. Разумовская, С. И. Львова, В. И. Капинос, В. В. Львов, Г. А. Богданова.- М.: Дрофа</w:t>
      </w:r>
    </w:p>
    <w:p w:rsidR="00E8056B" w:rsidRPr="00044205" w:rsidRDefault="00E8056B" w:rsidP="00E80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УЧЕБНО-МЕТОДИЧЕСКИЙ КОМПЛЕКС (УМК):</w:t>
      </w:r>
    </w:p>
    <w:p w:rsidR="00E8056B" w:rsidRPr="00044205" w:rsidRDefault="00E8056B" w:rsidP="00E8056B">
      <w:pPr>
        <w:numPr>
          <w:ilvl w:val="0"/>
          <w:numId w:val="1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Разумовская М.М., </w:t>
      </w:r>
      <w:proofErr w:type="spellStart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Львова</w:t>
      </w:r>
      <w:proofErr w:type="gramStart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,С</w:t>
      </w:r>
      <w:proofErr w:type="gramEnd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.И</w:t>
      </w:r>
      <w:proofErr w:type="spellEnd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., Капинос В.И. и др. Русский язык. 5 класс. М.: Дрофа</w:t>
      </w:r>
    </w:p>
    <w:p w:rsidR="00E8056B" w:rsidRPr="00044205" w:rsidRDefault="00E8056B" w:rsidP="00E8056B">
      <w:pPr>
        <w:numPr>
          <w:ilvl w:val="0"/>
          <w:numId w:val="1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Разумовская М.М., </w:t>
      </w:r>
      <w:proofErr w:type="spellStart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Львова</w:t>
      </w:r>
      <w:proofErr w:type="gramStart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,С</w:t>
      </w:r>
      <w:proofErr w:type="gramEnd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.И</w:t>
      </w:r>
      <w:proofErr w:type="spellEnd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., Капинос В.И. и др. Русский язык. 6 класс. М.: Дрофа</w:t>
      </w:r>
    </w:p>
    <w:p w:rsidR="00E8056B" w:rsidRPr="00044205" w:rsidRDefault="00E8056B" w:rsidP="00E8056B">
      <w:pPr>
        <w:numPr>
          <w:ilvl w:val="0"/>
          <w:numId w:val="1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Разумовская М.М., </w:t>
      </w:r>
      <w:proofErr w:type="spellStart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Львова</w:t>
      </w:r>
      <w:proofErr w:type="gramStart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,С</w:t>
      </w:r>
      <w:proofErr w:type="gramEnd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.И</w:t>
      </w:r>
      <w:proofErr w:type="spellEnd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., Капинос В.И. и др. Русский язык. 7 класс. М.: Дрофа</w:t>
      </w:r>
    </w:p>
    <w:p w:rsidR="00E8056B" w:rsidRPr="00044205" w:rsidRDefault="00E8056B" w:rsidP="00E8056B">
      <w:pPr>
        <w:numPr>
          <w:ilvl w:val="0"/>
          <w:numId w:val="1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Разумовская М.М., </w:t>
      </w:r>
      <w:proofErr w:type="spellStart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Львова</w:t>
      </w:r>
      <w:proofErr w:type="gramStart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,С</w:t>
      </w:r>
      <w:proofErr w:type="gramEnd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.И</w:t>
      </w:r>
      <w:proofErr w:type="spellEnd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., Капинос В.И. и др. Русский язык. 8 класс. М.: Дрофа</w:t>
      </w:r>
    </w:p>
    <w:p w:rsidR="00E8056B" w:rsidRPr="00044205" w:rsidRDefault="00E8056B" w:rsidP="00E8056B">
      <w:pPr>
        <w:numPr>
          <w:ilvl w:val="0"/>
          <w:numId w:val="1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Разумовская М.М., </w:t>
      </w:r>
      <w:proofErr w:type="spellStart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Львова</w:t>
      </w:r>
      <w:proofErr w:type="gramStart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,С</w:t>
      </w:r>
      <w:proofErr w:type="gramEnd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.И</w:t>
      </w:r>
      <w:proofErr w:type="spellEnd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., Капинос В.И. и др. Русский язык. 9 класс. М.: Дрофа</w:t>
      </w:r>
    </w:p>
    <w:p w:rsidR="00E8056B" w:rsidRPr="00044205" w:rsidRDefault="00E8056B" w:rsidP="00E80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 УЧЕБНЫЙ ПЛАН (количество часов):</w:t>
      </w:r>
    </w:p>
    <w:p w:rsidR="00E8056B" w:rsidRPr="00044205" w:rsidRDefault="00E8056B" w:rsidP="00E8056B">
      <w:pPr>
        <w:numPr>
          <w:ilvl w:val="0"/>
          <w:numId w:val="2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 класс — 5 часов в неделю, 175 часов в год</w:t>
      </w:r>
    </w:p>
    <w:p w:rsidR="00E8056B" w:rsidRPr="00044205" w:rsidRDefault="00E8056B" w:rsidP="00E8056B">
      <w:pPr>
        <w:numPr>
          <w:ilvl w:val="0"/>
          <w:numId w:val="2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 класс — 6 часов в неделю, 210 часов в год</w:t>
      </w:r>
    </w:p>
    <w:p w:rsidR="00E8056B" w:rsidRPr="00044205" w:rsidRDefault="00E8056B" w:rsidP="00E8056B">
      <w:pPr>
        <w:numPr>
          <w:ilvl w:val="0"/>
          <w:numId w:val="2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 класс — 4 часа в неделю, 140 часов в год</w:t>
      </w:r>
    </w:p>
    <w:p w:rsidR="00E8056B" w:rsidRPr="00044205" w:rsidRDefault="00E8056B" w:rsidP="00E8056B">
      <w:pPr>
        <w:numPr>
          <w:ilvl w:val="0"/>
          <w:numId w:val="2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 класс — 3 часа в неделю, 105  часов в год</w:t>
      </w:r>
    </w:p>
    <w:p w:rsidR="00E8056B" w:rsidRPr="00044205" w:rsidRDefault="00E8056B" w:rsidP="00E8056B">
      <w:pPr>
        <w:numPr>
          <w:ilvl w:val="0"/>
          <w:numId w:val="2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 класс — 3 часа в неделю, 105 часов в год</w:t>
      </w:r>
    </w:p>
    <w:p w:rsidR="00E8056B" w:rsidRPr="00044205" w:rsidRDefault="00E8056B" w:rsidP="00E80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ЦЕЛИ:</w:t>
      </w:r>
    </w:p>
    <w:p w:rsidR="00E8056B" w:rsidRPr="00044205" w:rsidRDefault="00E8056B" w:rsidP="00E8056B">
      <w:pPr>
        <w:numPr>
          <w:ilvl w:val="0"/>
          <w:numId w:val="3"/>
        </w:numPr>
        <w:spacing w:before="100" w:beforeAutospacing="1" w:after="100" w:afterAutospacing="1" w:line="240" w:lineRule="auto"/>
        <w:ind w:left="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E8056B" w:rsidRPr="00044205" w:rsidRDefault="00E8056B" w:rsidP="00E8056B">
      <w:pPr>
        <w:numPr>
          <w:ilvl w:val="0"/>
          <w:numId w:val="3"/>
        </w:numPr>
        <w:spacing w:before="100" w:beforeAutospacing="1" w:after="100" w:afterAutospacing="1" w:line="240" w:lineRule="auto"/>
        <w:ind w:left="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саморазвития;</w:t>
      </w:r>
    </w:p>
    <w:p w:rsidR="00E8056B" w:rsidRPr="00044205" w:rsidRDefault="00E8056B" w:rsidP="00E8056B">
      <w:pPr>
        <w:numPr>
          <w:ilvl w:val="0"/>
          <w:numId w:val="3"/>
        </w:numPr>
        <w:spacing w:before="100" w:beforeAutospacing="1" w:after="100" w:afterAutospacing="1" w:line="240" w:lineRule="auto"/>
        <w:ind w:left="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освоение знаний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</w:r>
    </w:p>
    <w:p w:rsidR="00E8056B" w:rsidRPr="00044205" w:rsidRDefault="00E8056B" w:rsidP="00E8056B">
      <w:pPr>
        <w:numPr>
          <w:ilvl w:val="0"/>
          <w:numId w:val="3"/>
        </w:numPr>
        <w:spacing w:before="100" w:beforeAutospacing="1" w:after="100" w:afterAutospacing="1" w:line="240" w:lineRule="auto"/>
        <w:ind w:left="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овладение умениями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</w:t>
      </w:r>
    </w:p>
    <w:p w:rsidR="00E8056B" w:rsidRPr="00044205" w:rsidRDefault="00E8056B" w:rsidP="00E8056B">
      <w:pPr>
        <w:numPr>
          <w:ilvl w:val="0"/>
          <w:numId w:val="3"/>
        </w:numPr>
        <w:spacing w:before="100" w:beforeAutospacing="1" w:after="100" w:afterAutospacing="1" w:line="240" w:lineRule="auto"/>
        <w:ind w:left="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применение полученных знаний и умений в собственной речевой практике; повышение уровня речевой культуры, орфографической и пунктуационной грамотности.</w:t>
      </w:r>
    </w:p>
    <w:p w:rsidR="00E8056B" w:rsidRPr="00044205" w:rsidRDefault="00E8056B" w:rsidP="00E80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ЗАДАЧИ:</w:t>
      </w:r>
    </w:p>
    <w:p w:rsidR="00E8056B" w:rsidRPr="00044205" w:rsidRDefault="00E8056B" w:rsidP="00E8056B">
      <w:pPr>
        <w:numPr>
          <w:ilvl w:val="0"/>
          <w:numId w:val="4"/>
        </w:numPr>
        <w:spacing w:before="100" w:beforeAutospacing="1" w:after="100" w:afterAutospacing="1" w:line="240" w:lineRule="auto"/>
        <w:ind w:left="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приобретение знаний о языке как знаковой системе и общественном явлении, его устройстве, развитии и функционировании;</w:t>
      </w:r>
    </w:p>
    <w:p w:rsidR="00E8056B" w:rsidRPr="00044205" w:rsidRDefault="00E8056B" w:rsidP="00E8056B">
      <w:pPr>
        <w:numPr>
          <w:ilvl w:val="0"/>
          <w:numId w:val="4"/>
        </w:numPr>
        <w:spacing w:before="100" w:beforeAutospacing="1" w:after="100" w:afterAutospacing="1" w:line="240" w:lineRule="auto"/>
        <w:ind w:left="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овладение умениями и навыками использования языка в различных сферах и ситуациях общения, основными нормами русского литературного языка;</w:t>
      </w:r>
    </w:p>
    <w:p w:rsidR="00E8056B" w:rsidRPr="00044205" w:rsidRDefault="00E8056B" w:rsidP="00E8056B">
      <w:pPr>
        <w:numPr>
          <w:ilvl w:val="0"/>
          <w:numId w:val="4"/>
        </w:numPr>
        <w:spacing w:before="100" w:beforeAutospacing="1" w:after="100" w:afterAutospacing="1" w:line="240" w:lineRule="auto"/>
        <w:ind w:left="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способностей к анализу и оценке языковых явлений и фактов; умения пользоваться различными лингвистическими словарями; совершенствование умений и навыков письменной речи;</w:t>
      </w:r>
    </w:p>
    <w:p w:rsidR="00E8056B" w:rsidRPr="00044205" w:rsidRDefault="00E8056B" w:rsidP="00E8056B">
      <w:pPr>
        <w:numPr>
          <w:ilvl w:val="0"/>
          <w:numId w:val="4"/>
        </w:numPr>
        <w:spacing w:before="100" w:beforeAutospacing="1" w:after="100" w:afterAutospacing="1" w:line="240" w:lineRule="auto"/>
        <w:ind w:left="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освоение компетенций – коммуникативной, языковедческой и </w:t>
      </w:r>
      <w:proofErr w:type="spellStart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культуроведческой</w:t>
      </w:r>
      <w:proofErr w:type="spellEnd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E8056B" w:rsidRPr="00044205" w:rsidRDefault="00E8056B" w:rsidP="00E80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Программы обеспечивают достижение выпускниками основной школы определённых личностных, </w:t>
      </w:r>
      <w:proofErr w:type="spellStart"/>
      <w:r w:rsidRPr="000442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метапредметных</w:t>
      </w:r>
      <w:proofErr w:type="spellEnd"/>
      <w:r w:rsidRPr="000442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предметных  результатов.</w:t>
      </w:r>
    </w:p>
    <w:p w:rsidR="00E8056B" w:rsidRPr="00044205" w:rsidRDefault="00E8056B" w:rsidP="00E80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ЛИЧНОСТНЫЕ РЕЗУЛЬТАТЫ</w:t>
      </w:r>
    </w:p>
    <w:p w:rsidR="00E8056B" w:rsidRPr="00044205" w:rsidRDefault="00E8056B" w:rsidP="00E8056B">
      <w:pPr>
        <w:numPr>
          <w:ilvl w:val="0"/>
          <w:numId w:val="5"/>
        </w:numPr>
        <w:spacing w:before="100" w:beforeAutospacing="1" w:after="100" w:afterAutospacing="1" w:line="240" w:lineRule="auto"/>
        <w:ind w:left="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   в   процессе получения  школьного  образования.</w:t>
      </w:r>
    </w:p>
    <w:p w:rsidR="00E8056B" w:rsidRPr="00044205" w:rsidRDefault="00E8056B" w:rsidP="00E8056B">
      <w:pPr>
        <w:numPr>
          <w:ilvl w:val="0"/>
          <w:numId w:val="5"/>
        </w:numPr>
        <w:spacing w:before="100" w:beforeAutospacing="1" w:after="100" w:afterAutospacing="1" w:line="240" w:lineRule="auto"/>
        <w:ind w:left="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самосовершенствованию.</w:t>
      </w:r>
    </w:p>
    <w:p w:rsidR="00E8056B" w:rsidRPr="00044205" w:rsidRDefault="00E8056B" w:rsidP="00E8056B">
      <w:pPr>
        <w:numPr>
          <w:ilvl w:val="0"/>
          <w:numId w:val="5"/>
        </w:numPr>
        <w:spacing w:before="100" w:beforeAutospacing="1" w:after="100" w:afterAutospacing="1" w:line="240" w:lineRule="auto"/>
        <w:ind w:left="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Достаточный объём словарного запаса и усвоенных грамматических сре</w:t>
      </w:r>
      <w:proofErr w:type="gramStart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дств дл</w:t>
      </w:r>
      <w:proofErr w:type="gramEnd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 свободного выражения мыслей и чувств в процессе речевого общения; способность к самооценке   на  основе    наблюдения    за  собственной   речью.</w:t>
      </w:r>
    </w:p>
    <w:p w:rsidR="00E8056B" w:rsidRPr="00044205" w:rsidRDefault="00E8056B" w:rsidP="00E80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МЕТАПРЕДМЕТНЫЕ РЕЗУЛЬТАТЫ</w:t>
      </w:r>
    </w:p>
    <w:p w:rsidR="00E8056B" w:rsidRPr="00044205" w:rsidRDefault="00E8056B" w:rsidP="00E8056B">
      <w:pPr>
        <w:numPr>
          <w:ilvl w:val="0"/>
          <w:numId w:val="6"/>
        </w:numPr>
        <w:spacing w:before="100" w:beforeAutospacing="1" w:after="100" w:afterAutospacing="1" w:line="240" w:lineRule="auto"/>
        <w:ind w:left="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информации).</w:t>
      </w:r>
      <w:r w:rsidRPr="000442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Владение разными видами чтения (поисковым, просмотровым, ознакомительным, изучающим) текстов разных стилей и жанров.</w:t>
      </w:r>
    </w:p>
    <w:p w:rsidR="00E8056B" w:rsidRPr="00044205" w:rsidRDefault="00E8056B" w:rsidP="00E8056B">
      <w:pPr>
        <w:numPr>
          <w:ilvl w:val="0"/>
          <w:numId w:val="6"/>
        </w:numPr>
        <w:spacing w:before="100" w:beforeAutospacing="1" w:after="100" w:afterAutospacing="1" w:line="240" w:lineRule="auto"/>
        <w:ind w:left="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различных типов, справочной литературой, в том числе и на электронных носителях.</w:t>
      </w:r>
    </w:p>
    <w:p w:rsidR="00E8056B" w:rsidRPr="00044205" w:rsidRDefault="00E8056B" w:rsidP="00E8056B">
      <w:pPr>
        <w:numPr>
          <w:ilvl w:val="0"/>
          <w:numId w:val="6"/>
        </w:numPr>
        <w:spacing w:before="100" w:beforeAutospacing="1" w:after="100" w:afterAutospacing="1" w:line="240" w:lineRule="auto"/>
        <w:ind w:left="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Овладение приёмами отбора и систематизации материала на определённую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</w:t>
      </w:r>
      <w:proofErr w:type="spellStart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аудирования</w:t>
      </w:r>
      <w:proofErr w:type="spellEnd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E8056B" w:rsidRPr="00044205" w:rsidRDefault="00E8056B" w:rsidP="00E8056B">
      <w:pPr>
        <w:numPr>
          <w:ilvl w:val="0"/>
          <w:numId w:val="6"/>
        </w:numPr>
        <w:spacing w:before="100" w:beforeAutospacing="1" w:after="100" w:afterAutospacing="1" w:line="240" w:lineRule="auto"/>
        <w:ind w:left="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теме).</w:t>
      </w:r>
    </w:p>
    <w:p w:rsidR="00E8056B" w:rsidRPr="00044205" w:rsidRDefault="00E8056B" w:rsidP="00E8056B">
      <w:pPr>
        <w:numPr>
          <w:ilvl w:val="0"/>
          <w:numId w:val="6"/>
        </w:numPr>
        <w:spacing w:before="100" w:beforeAutospacing="1" w:after="100" w:afterAutospacing="1" w:line="240" w:lineRule="auto"/>
        <w:ind w:left="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Соблюдение в практике  речевого общения основных орфоэпических, лексических, грамматических, стилистических  норм современного русского литературного языка; соблюдение    основных     правил       орфографии      и     пунктуации      в       процессе письменного общения.</w:t>
      </w:r>
    </w:p>
    <w:p w:rsidR="00E8056B" w:rsidRPr="00044205" w:rsidRDefault="00E8056B" w:rsidP="00E8056B">
      <w:pPr>
        <w:numPr>
          <w:ilvl w:val="0"/>
          <w:numId w:val="6"/>
        </w:numPr>
        <w:spacing w:before="100" w:beforeAutospacing="1" w:after="100" w:afterAutospacing="1" w:line="240" w:lineRule="auto"/>
        <w:ind w:left="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Применение приобретённых знаний, умений и навыков в повседневной жизни; способность использовать родной язык как средство получения знаний по другим учебным предметам.</w:t>
      </w:r>
    </w:p>
    <w:p w:rsidR="00E8056B" w:rsidRPr="00044205" w:rsidRDefault="00E8056B" w:rsidP="00E80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ПРЕДМЕТНЫЕ РЕЗУЛЬТАТЫ</w:t>
      </w:r>
    </w:p>
    <w:p w:rsidR="00E8056B" w:rsidRPr="00044205" w:rsidRDefault="00E8056B" w:rsidP="00E8056B">
      <w:pPr>
        <w:numPr>
          <w:ilvl w:val="0"/>
          <w:numId w:val="7"/>
        </w:numPr>
        <w:spacing w:before="100" w:beforeAutospacing="1" w:after="100" w:afterAutospacing="1" w:line="240" w:lineRule="auto"/>
        <w:ind w:left="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Представление об основных функциях языка; о роли русского языка как национального языка русского народа, как государственного языка Российской Федерации и языка межнационального общения; о связи языка и культуры народа; роли родного языка в жизни человека и общества.</w:t>
      </w:r>
    </w:p>
    <w:p w:rsidR="00E8056B" w:rsidRPr="00044205" w:rsidRDefault="00E8056B" w:rsidP="00E8056B">
      <w:pPr>
        <w:numPr>
          <w:ilvl w:val="0"/>
          <w:numId w:val="7"/>
        </w:numPr>
        <w:spacing w:before="100" w:beforeAutospacing="1" w:after="100" w:afterAutospacing="1" w:line="240" w:lineRule="auto"/>
        <w:ind w:left="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Понимание места родного языка в системе гуманитарных наук и его роли в образовании в целом.</w:t>
      </w:r>
    </w:p>
    <w:p w:rsidR="00E8056B" w:rsidRPr="00044205" w:rsidRDefault="00E8056B" w:rsidP="00E8056B">
      <w:pPr>
        <w:numPr>
          <w:ilvl w:val="0"/>
          <w:numId w:val="7"/>
        </w:numPr>
        <w:spacing w:before="100" w:beforeAutospacing="1" w:after="100" w:afterAutospacing="1" w:line="240" w:lineRule="auto"/>
        <w:ind w:left="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Освоение базовых понятий лингвистики: лингвистика и её основные разделы; язык и речь, речевое общение, речь устная и письменная; монолог, диалог и их виды; ситуация речевого общения; 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</w:t>
      </w:r>
      <w:proofErr w:type="gramStart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о-</w:t>
      </w:r>
      <w:proofErr w:type="gramEnd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смысловые типы речи (повествование, описание, рассуждение); текст, типы текста; основные единицы языка, их признаки и особенности употребления в речи.</w:t>
      </w:r>
    </w:p>
    <w:p w:rsidR="00E8056B" w:rsidRPr="00044205" w:rsidRDefault="00E8056B" w:rsidP="00E8056B">
      <w:pPr>
        <w:numPr>
          <w:ilvl w:val="0"/>
          <w:numId w:val="7"/>
        </w:numPr>
        <w:spacing w:before="100" w:beforeAutospacing="1" w:after="100" w:afterAutospacing="1" w:line="240" w:lineRule="auto"/>
        <w:ind w:left="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Овладение  основными стилистическими    ресурсами  лексики и фразеологии русского языка;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</w:t>
      </w: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использование их в своей речевой практике при создании устных и письменных высказываний.</w:t>
      </w:r>
    </w:p>
    <w:p w:rsidR="00E8056B" w:rsidRPr="00044205" w:rsidRDefault="00E8056B" w:rsidP="00E8056B">
      <w:pPr>
        <w:numPr>
          <w:ilvl w:val="0"/>
          <w:numId w:val="7"/>
        </w:numPr>
        <w:spacing w:before="100" w:beforeAutospacing="1" w:after="100" w:afterAutospacing="1" w:line="240" w:lineRule="auto"/>
        <w:ind w:left="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Опознавание и анализ  основных единиц  языка, грамматических категорий языка, уместное употребление языковых  единиц   адекватно  ситуации   речевого общения.</w:t>
      </w:r>
    </w:p>
    <w:p w:rsidR="00E8056B" w:rsidRPr="00044205" w:rsidRDefault="00E8056B" w:rsidP="00E8056B">
      <w:pPr>
        <w:numPr>
          <w:ilvl w:val="0"/>
          <w:numId w:val="7"/>
        </w:numPr>
        <w:spacing w:before="100" w:beforeAutospacing="1" w:after="100" w:afterAutospacing="1" w:line="240" w:lineRule="auto"/>
        <w:ind w:left="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Проведение различных видов  анализа слова (</w:t>
      </w:r>
      <w:proofErr w:type="spellStart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фонетичский</w:t>
      </w:r>
      <w:proofErr w:type="spellEnd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    морфемный, словообразовательный, лексический, морфологический), синтаксического  анализа  словосочетания и предложения; </w:t>
      </w:r>
      <w:proofErr w:type="spellStart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многоаспектный</w:t>
      </w:r>
      <w:proofErr w:type="spellEnd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анализ текста с точки зрения его основных признаков и структуры, принадлежности к определённым функциональным разновидностям языка, особенностей языкового оформления, использования выразительных средств языка.</w:t>
      </w:r>
    </w:p>
    <w:p w:rsidR="00E8056B" w:rsidRPr="00044205" w:rsidRDefault="00E8056B" w:rsidP="00E80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СОДЕРЖАНИЕ:</w:t>
      </w:r>
    </w:p>
    <w:p w:rsidR="00E8056B" w:rsidRPr="00044205" w:rsidRDefault="00E8056B" w:rsidP="00E80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 класс</w:t>
      </w:r>
    </w:p>
    <w:p w:rsidR="00C43BBE" w:rsidRPr="00044205" w:rsidRDefault="00C43BBE" w:rsidP="00E8056B">
      <w:pPr>
        <w:numPr>
          <w:ilvl w:val="0"/>
          <w:numId w:val="8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 языке  и речи </w:t>
      </w:r>
    </w:p>
    <w:p w:rsidR="00E8056B" w:rsidRPr="00044205" w:rsidRDefault="00C43BBE" w:rsidP="00E8056B">
      <w:pPr>
        <w:numPr>
          <w:ilvl w:val="0"/>
          <w:numId w:val="8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Фонетика. Графика </w:t>
      </w:r>
    </w:p>
    <w:p w:rsidR="00E8056B" w:rsidRPr="00044205" w:rsidRDefault="00E8056B" w:rsidP="00E8056B">
      <w:pPr>
        <w:numPr>
          <w:ilvl w:val="0"/>
          <w:numId w:val="8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Текст </w:t>
      </w:r>
    </w:p>
    <w:p w:rsidR="00E8056B" w:rsidRPr="00044205" w:rsidRDefault="00E8056B" w:rsidP="00E8056B">
      <w:pPr>
        <w:numPr>
          <w:ilvl w:val="0"/>
          <w:numId w:val="8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Письмо. Орфография </w:t>
      </w:r>
    </w:p>
    <w:p w:rsidR="00E8056B" w:rsidRPr="00044205" w:rsidRDefault="00E8056B" w:rsidP="00E8056B">
      <w:pPr>
        <w:numPr>
          <w:ilvl w:val="0"/>
          <w:numId w:val="8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Слово и его строение </w:t>
      </w:r>
    </w:p>
    <w:p w:rsidR="00E8056B" w:rsidRPr="00044205" w:rsidRDefault="00E8056B" w:rsidP="00E8056B">
      <w:pPr>
        <w:numPr>
          <w:ilvl w:val="0"/>
          <w:numId w:val="8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Слово как часть речи. Морфология </w:t>
      </w:r>
    </w:p>
    <w:p w:rsidR="00E8056B" w:rsidRPr="00044205" w:rsidRDefault="00E8056B" w:rsidP="00E8056B">
      <w:pPr>
        <w:numPr>
          <w:ilvl w:val="0"/>
          <w:numId w:val="8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Фонетика. Орфоэпия </w:t>
      </w:r>
    </w:p>
    <w:p w:rsidR="00E8056B" w:rsidRPr="00044205" w:rsidRDefault="00E8056B" w:rsidP="00E8056B">
      <w:pPr>
        <w:numPr>
          <w:ilvl w:val="0"/>
          <w:numId w:val="8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Лексика. Словообразование. Орфография </w:t>
      </w:r>
    </w:p>
    <w:p w:rsidR="00E8056B" w:rsidRPr="00044205" w:rsidRDefault="00E8056B" w:rsidP="00E8056B">
      <w:pPr>
        <w:numPr>
          <w:ilvl w:val="0"/>
          <w:numId w:val="8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Стили речи </w:t>
      </w:r>
    </w:p>
    <w:p w:rsidR="00E8056B" w:rsidRPr="00044205" w:rsidRDefault="00E8056B" w:rsidP="00E8056B">
      <w:pPr>
        <w:numPr>
          <w:ilvl w:val="0"/>
          <w:numId w:val="8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Синтаксис и пунктуация (вводный курс) </w:t>
      </w:r>
    </w:p>
    <w:p w:rsidR="00E8056B" w:rsidRPr="00044205" w:rsidRDefault="00E8056B" w:rsidP="00E8056B">
      <w:pPr>
        <w:numPr>
          <w:ilvl w:val="0"/>
          <w:numId w:val="8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Типы речи </w:t>
      </w:r>
    </w:p>
    <w:p w:rsidR="00E8056B" w:rsidRPr="00044205" w:rsidRDefault="00E8056B" w:rsidP="00E8056B">
      <w:pPr>
        <w:numPr>
          <w:ilvl w:val="0"/>
          <w:numId w:val="8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Строение  текста </w:t>
      </w:r>
    </w:p>
    <w:p w:rsidR="00E8056B" w:rsidRPr="00044205" w:rsidRDefault="00E8056B" w:rsidP="00E8056B">
      <w:pPr>
        <w:numPr>
          <w:ilvl w:val="0"/>
          <w:numId w:val="8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Части речи (обзор) </w:t>
      </w:r>
    </w:p>
    <w:p w:rsidR="00E8056B" w:rsidRPr="00044205" w:rsidRDefault="00E8056B" w:rsidP="00E8056B">
      <w:pPr>
        <w:numPr>
          <w:ilvl w:val="0"/>
          <w:numId w:val="8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Глагол</w:t>
      </w:r>
    </w:p>
    <w:p w:rsidR="00E8056B" w:rsidRPr="00044205" w:rsidRDefault="00E8056B" w:rsidP="00E8056B">
      <w:pPr>
        <w:numPr>
          <w:ilvl w:val="0"/>
          <w:numId w:val="8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Строение текста (продолжение) </w:t>
      </w:r>
    </w:p>
    <w:p w:rsidR="00E8056B" w:rsidRPr="00044205" w:rsidRDefault="00E8056B" w:rsidP="00E8056B">
      <w:pPr>
        <w:numPr>
          <w:ilvl w:val="0"/>
          <w:numId w:val="8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Имя существительное </w:t>
      </w:r>
    </w:p>
    <w:p w:rsidR="00E8056B" w:rsidRPr="00044205" w:rsidRDefault="00E8056B" w:rsidP="00E8056B">
      <w:pPr>
        <w:numPr>
          <w:ilvl w:val="0"/>
          <w:numId w:val="8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Строение текста (продолжение) </w:t>
      </w:r>
    </w:p>
    <w:p w:rsidR="00E8056B" w:rsidRPr="00044205" w:rsidRDefault="00E8056B" w:rsidP="00E8056B">
      <w:pPr>
        <w:numPr>
          <w:ilvl w:val="0"/>
          <w:numId w:val="8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Имя прилагательное </w:t>
      </w:r>
    </w:p>
    <w:p w:rsidR="00E8056B" w:rsidRPr="00044205" w:rsidRDefault="00E8056B" w:rsidP="00E8056B">
      <w:pPr>
        <w:numPr>
          <w:ilvl w:val="0"/>
          <w:numId w:val="8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Повторение </w:t>
      </w:r>
    </w:p>
    <w:p w:rsidR="00E8056B" w:rsidRPr="00044205" w:rsidRDefault="00E8056B" w:rsidP="00E80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 класс</w:t>
      </w:r>
    </w:p>
    <w:p w:rsidR="00E8056B" w:rsidRPr="00044205" w:rsidRDefault="00E8056B" w:rsidP="00E8056B">
      <w:pPr>
        <w:numPr>
          <w:ilvl w:val="0"/>
          <w:numId w:val="9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Введение. О языке </w:t>
      </w:r>
    </w:p>
    <w:p w:rsidR="00E8056B" w:rsidRPr="00044205" w:rsidRDefault="00E8056B" w:rsidP="00E8056B">
      <w:pPr>
        <w:numPr>
          <w:ilvl w:val="0"/>
          <w:numId w:val="9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Закрепление и углубление </w:t>
      </w:r>
      <w:proofErr w:type="gramStart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изученного</w:t>
      </w:r>
      <w:proofErr w:type="gramEnd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5 классе — Речь. Грамматика. Правописание </w:t>
      </w:r>
    </w:p>
    <w:p w:rsidR="00E8056B" w:rsidRPr="00044205" w:rsidRDefault="00E8056B" w:rsidP="00E8056B">
      <w:pPr>
        <w:numPr>
          <w:ilvl w:val="0"/>
          <w:numId w:val="9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Части речи, их грамматические признаки, словообразование, правописание и употребление в речи   имен с</w:t>
      </w:r>
      <w:r w:rsidR="006220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уществительных, прилагательных  и глаголов</w:t>
      </w:r>
    </w:p>
    <w:p w:rsidR="00E8056B" w:rsidRPr="00044205" w:rsidRDefault="00E8056B" w:rsidP="00E8056B">
      <w:pPr>
        <w:numPr>
          <w:ilvl w:val="0"/>
          <w:numId w:val="9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Морфология. Орфография </w:t>
      </w:r>
    </w:p>
    <w:p w:rsidR="00E8056B" w:rsidRPr="00044205" w:rsidRDefault="00E8056B" w:rsidP="00E8056B">
      <w:pPr>
        <w:numPr>
          <w:ilvl w:val="0"/>
          <w:numId w:val="9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Повторение и обобщение </w:t>
      </w:r>
      <w:proofErr w:type="gramStart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изученного</w:t>
      </w:r>
      <w:proofErr w:type="gramEnd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5-6 классах </w:t>
      </w:r>
    </w:p>
    <w:p w:rsidR="00E8056B" w:rsidRPr="00044205" w:rsidRDefault="00E8056B" w:rsidP="00E80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7 класс</w:t>
      </w:r>
    </w:p>
    <w:p w:rsidR="00E8056B" w:rsidRPr="00044205" w:rsidRDefault="00E8056B" w:rsidP="00E8056B">
      <w:pPr>
        <w:numPr>
          <w:ilvl w:val="0"/>
          <w:numId w:val="10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 языке </w:t>
      </w:r>
    </w:p>
    <w:p w:rsidR="00E8056B" w:rsidRPr="00044205" w:rsidRDefault="00E8056B" w:rsidP="00E8056B">
      <w:pPr>
        <w:numPr>
          <w:ilvl w:val="0"/>
          <w:numId w:val="10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Повторение </w:t>
      </w:r>
      <w:proofErr w:type="gramStart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изученного</w:t>
      </w:r>
      <w:proofErr w:type="gramEnd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5–6 классах </w:t>
      </w:r>
    </w:p>
    <w:p w:rsidR="00E8056B" w:rsidRPr="00044205" w:rsidRDefault="00E8056B" w:rsidP="00E8056B">
      <w:pPr>
        <w:numPr>
          <w:ilvl w:val="0"/>
          <w:numId w:val="10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Орфография и пунктуация (повторение и углубление) </w:t>
      </w:r>
    </w:p>
    <w:p w:rsidR="00E8056B" w:rsidRPr="00044205" w:rsidRDefault="00E8056B" w:rsidP="00E8056B">
      <w:pPr>
        <w:numPr>
          <w:ilvl w:val="0"/>
          <w:numId w:val="10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Морфология. Орфография. Наречие </w:t>
      </w:r>
    </w:p>
    <w:p w:rsidR="00E8056B" w:rsidRPr="00044205" w:rsidRDefault="00E8056B" w:rsidP="00E8056B">
      <w:pPr>
        <w:numPr>
          <w:ilvl w:val="0"/>
          <w:numId w:val="10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Служебные части речи </w:t>
      </w:r>
    </w:p>
    <w:p w:rsidR="00E8056B" w:rsidRPr="00044205" w:rsidRDefault="00E8056B" w:rsidP="00E8056B">
      <w:pPr>
        <w:numPr>
          <w:ilvl w:val="0"/>
          <w:numId w:val="10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Междометие и звукоподражательные слова. Омонимия слов разных частей речи </w:t>
      </w:r>
    </w:p>
    <w:p w:rsidR="00E8056B" w:rsidRPr="00044205" w:rsidRDefault="00E8056B" w:rsidP="00E8056B">
      <w:pPr>
        <w:numPr>
          <w:ilvl w:val="0"/>
          <w:numId w:val="10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Речь </w:t>
      </w:r>
    </w:p>
    <w:p w:rsidR="00E8056B" w:rsidRPr="00044205" w:rsidRDefault="00E8056B" w:rsidP="00E8056B">
      <w:pPr>
        <w:numPr>
          <w:ilvl w:val="0"/>
          <w:numId w:val="10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Повторение изученного в конце года </w:t>
      </w:r>
    </w:p>
    <w:p w:rsidR="00E8056B" w:rsidRPr="00044205" w:rsidRDefault="00E8056B" w:rsidP="00E80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8 класс</w:t>
      </w:r>
    </w:p>
    <w:p w:rsidR="00E8056B" w:rsidRPr="00044205" w:rsidRDefault="00E8056B" w:rsidP="00E8056B">
      <w:pPr>
        <w:numPr>
          <w:ilvl w:val="0"/>
          <w:numId w:val="11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 языке </w:t>
      </w:r>
    </w:p>
    <w:p w:rsidR="00E8056B" w:rsidRPr="00044205" w:rsidRDefault="00E8056B" w:rsidP="00E8056B">
      <w:pPr>
        <w:numPr>
          <w:ilvl w:val="0"/>
          <w:numId w:val="11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Орфография и морфология (на основе изученного </w:t>
      </w:r>
      <w:proofErr w:type="spellStart"/>
      <w:proofErr w:type="gramStart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изученного</w:t>
      </w:r>
      <w:proofErr w:type="spellEnd"/>
      <w:proofErr w:type="gramEnd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5-7 классах) </w:t>
      </w:r>
    </w:p>
    <w:p w:rsidR="00E8056B" w:rsidRPr="00044205" w:rsidRDefault="00E8056B" w:rsidP="00E8056B">
      <w:pPr>
        <w:numPr>
          <w:ilvl w:val="0"/>
          <w:numId w:val="11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Синтаксис и пунктуация. Словосочетание и предложение как единицы синтаксиса </w:t>
      </w:r>
    </w:p>
    <w:p w:rsidR="00E8056B" w:rsidRPr="00044205" w:rsidRDefault="00E8056B" w:rsidP="00E8056B">
      <w:pPr>
        <w:numPr>
          <w:ilvl w:val="0"/>
          <w:numId w:val="11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Синтаксис простого предложения. Двусоставное предложение. Главные и второстепенные члены предложения </w:t>
      </w:r>
    </w:p>
    <w:p w:rsidR="00E8056B" w:rsidRPr="00044205" w:rsidRDefault="00E8056B" w:rsidP="00E8056B">
      <w:pPr>
        <w:numPr>
          <w:ilvl w:val="0"/>
          <w:numId w:val="11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Односоставные предложения </w:t>
      </w:r>
    </w:p>
    <w:p w:rsidR="00E8056B" w:rsidRPr="00044205" w:rsidRDefault="00E8056B" w:rsidP="00E8056B">
      <w:pPr>
        <w:numPr>
          <w:ilvl w:val="0"/>
          <w:numId w:val="11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Неполные предложения </w:t>
      </w:r>
    </w:p>
    <w:p w:rsidR="00E8056B" w:rsidRPr="00044205" w:rsidRDefault="00E8056B" w:rsidP="00E8056B">
      <w:pPr>
        <w:numPr>
          <w:ilvl w:val="0"/>
          <w:numId w:val="11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Простое осложнённое предложение. Предложения с однородными членами предложения </w:t>
      </w:r>
    </w:p>
    <w:p w:rsidR="00E8056B" w:rsidRPr="00044205" w:rsidRDefault="00E8056B" w:rsidP="00E8056B">
      <w:pPr>
        <w:numPr>
          <w:ilvl w:val="0"/>
          <w:numId w:val="11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Предложения с обращениями, вводными словами (словосочетаниями и предложениями), междометиями </w:t>
      </w:r>
    </w:p>
    <w:p w:rsidR="00E8056B" w:rsidRPr="00044205" w:rsidRDefault="00E8056B" w:rsidP="00E8056B">
      <w:pPr>
        <w:numPr>
          <w:ilvl w:val="0"/>
          <w:numId w:val="11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Предложения с обособленными членами </w:t>
      </w:r>
    </w:p>
    <w:p w:rsidR="00E8056B" w:rsidRPr="00044205" w:rsidRDefault="00E8056B" w:rsidP="00E8056B">
      <w:pPr>
        <w:numPr>
          <w:ilvl w:val="0"/>
          <w:numId w:val="11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Прямая и косвенная речь </w:t>
      </w:r>
    </w:p>
    <w:p w:rsidR="00E8056B" w:rsidRPr="00044205" w:rsidRDefault="00E8056B" w:rsidP="00E8056B">
      <w:pPr>
        <w:numPr>
          <w:ilvl w:val="0"/>
          <w:numId w:val="11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Итоговое повторение и обобщение изученного за курс 8 класса </w:t>
      </w:r>
    </w:p>
    <w:p w:rsidR="00E8056B" w:rsidRPr="00044205" w:rsidRDefault="00E8056B" w:rsidP="00E80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 класс</w:t>
      </w:r>
    </w:p>
    <w:p w:rsidR="00E8056B" w:rsidRPr="00044205" w:rsidRDefault="00E8056B" w:rsidP="00E8056B">
      <w:pPr>
        <w:numPr>
          <w:ilvl w:val="0"/>
          <w:numId w:val="12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Введение. Русский язык – национальный язык русского народа </w:t>
      </w:r>
    </w:p>
    <w:p w:rsidR="00E8056B" w:rsidRPr="00044205" w:rsidRDefault="00E8056B" w:rsidP="00E8056B">
      <w:pPr>
        <w:numPr>
          <w:ilvl w:val="0"/>
          <w:numId w:val="12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Повторение и систематизация </w:t>
      </w:r>
      <w:proofErr w:type="gramStart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изученного</w:t>
      </w:r>
      <w:proofErr w:type="gramEnd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5-8 классах </w:t>
      </w:r>
    </w:p>
    <w:p w:rsidR="00E8056B" w:rsidRPr="00044205" w:rsidRDefault="00E8056B" w:rsidP="00E8056B">
      <w:pPr>
        <w:numPr>
          <w:ilvl w:val="0"/>
          <w:numId w:val="12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Синтаксис сложного предложения. Пунктуация </w:t>
      </w:r>
    </w:p>
    <w:p w:rsidR="00E8056B" w:rsidRPr="00044205" w:rsidRDefault="00E8056B" w:rsidP="00E8056B">
      <w:pPr>
        <w:numPr>
          <w:ilvl w:val="0"/>
          <w:numId w:val="12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Сложносочиненное предложение </w:t>
      </w:r>
    </w:p>
    <w:p w:rsidR="00E8056B" w:rsidRPr="00044205" w:rsidRDefault="00E8056B" w:rsidP="00E8056B">
      <w:pPr>
        <w:numPr>
          <w:ilvl w:val="0"/>
          <w:numId w:val="12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Сложноподчиненное предложение </w:t>
      </w:r>
    </w:p>
    <w:p w:rsidR="00E8056B" w:rsidRPr="00044205" w:rsidRDefault="00E8056B" w:rsidP="00E8056B">
      <w:pPr>
        <w:numPr>
          <w:ilvl w:val="0"/>
          <w:numId w:val="12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Сложноподчинённое предложение с несколькими придаточными </w:t>
      </w:r>
    </w:p>
    <w:p w:rsidR="00E8056B" w:rsidRPr="00044205" w:rsidRDefault="00E8056B" w:rsidP="00E8056B">
      <w:pPr>
        <w:numPr>
          <w:ilvl w:val="0"/>
          <w:numId w:val="12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Бессоюзное сложное предложение </w:t>
      </w:r>
    </w:p>
    <w:p w:rsidR="00E8056B" w:rsidRPr="00044205" w:rsidRDefault="00E8056B" w:rsidP="00E8056B">
      <w:pPr>
        <w:numPr>
          <w:ilvl w:val="0"/>
          <w:numId w:val="12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Сложное предложение с различными видами союзной и бессоюзной связи </w:t>
      </w:r>
    </w:p>
    <w:p w:rsidR="00E8056B" w:rsidRPr="00044205" w:rsidRDefault="00E8056B" w:rsidP="00E8056B">
      <w:pPr>
        <w:numPr>
          <w:ilvl w:val="0"/>
          <w:numId w:val="12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Итоговое повторение и систематизация </w:t>
      </w:r>
      <w:proofErr w:type="gramStart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изученного</w:t>
      </w:r>
      <w:proofErr w:type="gramEnd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9 классе </w:t>
      </w:r>
    </w:p>
    <w:p w:rsidR="00E8056B" w:rsidRPr="00044205" w:rsidRDefault="00E8056B" w:rsidP="00E80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ФОРМЫ ТЕКУЩЕГО КОНТРОЛЯ И ПРОМЕЖУТОЧНОЙ АТТЕСТАЦИИ</w:t>
      </w:r>
    </w:p>
    <w:p w:rsidR="00E8056B" w:rsidRPr="00044205" w:rsidRDefault="00E8056B" w:rsidP="00E805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Предусмотрены разнообразные виды (вводный, текущий, промежуточный, тематический, итоговый) и формы контроля:</w:t>
      </w:r>
      <w:proofErr w:type="gramEnd"/>
    </w:p>
    <w:p w:rsidR="00E8056B" w:rsidRPr="00044205" w:rsidRDefault="00E8056B" w:rsidP="00E8056B">
      <w:pPr>
        <w:numPr>
          <w:ilvl w:val="0"/>
          <w:numId w:val="13"/>
        </w:numPr>
        <w:spacing w:before="100" w:beforeAutospacing="1" w:after="100" w:afterAutospacing="1" w:line="240" w:lineRule="auto"/>
        <w:ind w:left="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диктанты (объяснительный, предупредительный, «Проверяю себя», графический, выборочный, распределительный, творческий (с дополнительным заданием), контрольный, морфемный);</w:t>
      </w:r>
      <w:proofErr w:type="gramEnd"/>
    </w:p>
    <w:p w:rsidR="00E8056B" w:rsidRPr="00044205" w:rsidRDefault="00E8056B" w:rsidP="00E8056B">
      <w:pPr>
        <w:numPr>
          <w:ilvl w:val="0"/>
          <w:numId w:val="13"/>
        </w:numPr>
        <w:spacing w:before="100" w:beforeAutospacing="1" w:after="100" w:afterAutospacing="1" w:line="240" w:lineRule="auto"/>
        <w:ind w:left="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тест;</w:t>
      </w:r>
    </w:p>
    <w:p w:rsidR="00E8056B" w:rsidRPr="00044205" w:rsidRDefault="00E8056B" w:rsidP="00E8056B">
      <w:pPr>
        <w:numPr>
          <w:ilvl w:val="0"/>
          <w:numId w:val="13"/>
        </w:numPr>
        <w:spacing w:before="100" w:beforeAutospacing="1" w:after="100" w:afterAutospacing="1" w:line="240" w:lineRule="auto"/>
        <w:ind w:left="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комплексный анализ текста;</w:t>
      </w:r>
    </w:p>
    <w:p w:rsidR="00E8056B" w:rsidRPr="00044205" w:rsidRDefault="00E8056B" w:rsidP="00E8056B">
      <w:pPr>
        <w:numPr>
          <w:ilvl w:val="0"/>
          <w:numId w:val="13"/>
        </w:numPr>
        <w:spacing w:before="100" w:beforeAutospacing="1" w:after="100" w:afterAutospacing="1" w:line="240" w:lineRule="auto"/>
        <w:ind w:left="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устные рассказы по плану на лингвистические темы;</w:t>
      </w:r>
    </w:p>
    <w:p w:rsidR="00E8056B" w:rsidRPr="00622072" w:rsidRDefault="00E8056B" w:rsidP="00E8056B">
      <w:pPr>
        <w:numPr>
          <w:ilvl w:val="0"/>
          <w:numId w:val="13"/>
        </w:numPr>
        <w:spacing w:before="100" w:beforeAutospacing="1" w:after="100" w:afterAutospacing="1" w:line="240" w:lineRule="auto"/>
        <w:ind w:left="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сочинения небольшого объёма по началу, по опорным словам.</w:t>
      </w:r>
    </w:p>
    <w:p w:rsidR="00622072" w:rsidRPr="00044205" w:rsidRDefault="00622072" w:rsidP="006220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785A" w:rsidRPr="00044205" w:rsidRDefault="00ED785A" w:rsidP="00622072">
      <w:pPr>
        <w:pStyle w:val="1"/>
      </w:pPr>
      <w:r w:rsidRPr="00044205">
        <w:t>Русский язык — аннотация к рабочим программам</w:t>
      </w:r>
    </w:p>
    <w:p w:rsidR="00ED785A" w:rsidRPr="00044205" w:rsidRDefault="00ED785A" w:rsidP="00ED785A">
      <w:pPr>
        <w:pStyle w:val="a9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44205">
        <w:rPr>
          <w:rFonts w:ascii="Times New Roman" w:hAnsi="Times New Roman" w:cs="Times New Roman"/>
          <w:b/>
          <w:bCs/>
          <w:color w:val="95482C"/>
          <w:sz w:val="28"/>
          <w:szCs w:val="28"/>
        </w:rPr>
        <w:t>(7-8класс)</w:t>
      </w:r>
    </w:p>
    <w:p w:rsidR="00044205" w:rsidRPr="00044205" w:rsidRDefault="00044205" w:rsidP="000442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Программы разработаны на основе</w:t>
      </w:r>
    </w:p>
    <w:p w:rsidR="00044205" w:rsidRPr="00044205" w:rsidRDefault="00044205" w:rsidP="00044205">
      <w:pPr>
        <w:pStyle w:val="a3"/>
        <w:numPr>
          <w:ilvl w:val="0"/>
          <w:numId w:val="13"/>
        </w:numPr>
        <w:rPr>
          <w:color w:val="000000"/>
          <w:sz w:val="28"/>
          <w:szCs w:val="28"/>
        </w:rPr>
      </w:pPr>
      <w:r w:rsidRPr="00044205">
        <w:rPr>
          <w:color w:val="000000"/>
          <w:sz w:val="28"/>
          <w:szCs w:val="28"/>
        </w:rPr>
        <w:t>Федерального закона «Об образовании в Российской Федерации» №273 – Ф3 от 29.12.2012;</w:t>
      </w:r>
    </w:p>
    <w:p w:rsidR="00044205" w:rsidRPr="00044205" w:rsidRDefault="00044205" w:rsidP="00044205">
      <w:pPr>
        <w:pStyle w:val="a3"/>
        <w:numPr>
          <w:ilvl w:val="0"/>
          <w:numId w:val="13"/>
        </w:numPr>
        <w:rPr>
          <w:color w:val="000000"/>
          <w:sz w:val="28"/>
          <w:szCs w:val="28"/>
        </w:rPr>
      </w:pPr>
      <w:r w:rsidRPr="00044205">
        <w:rPr>
          <w:color w:val="000000"/>
          <w:sz w:val="28"/>
          <w:szCs w:val="28"/>
        </w:rPr>
        <w:t>Закона «Об образовании в  Республике Башкортостан» №696-з от 1.07.2013;</w:t>
      </w:r>
    </w:p>
    <w:p w:rsidR="00044205" w:rsidRDefault="00044205" w:rsidP="00ED785A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color w:val="000000"/>
          <w:sz w:val="28"/>
          <w:szCs w:val="28"/>
        </w:rPr>
      </w:pPr>
      <w:r w:rsidRPr="00044205">
        <w:rPr>
          <w:color w:val="000000"/>
          <w:sz w:val="28"/>
          <w:szCs w:val="28"/>
        </w:rPr>
        <w:t xml:space="preserve">Основной общеобразовательной программы основного общего образования Муниципального общеобразовательного бюджетного учреждения «Средней общеобразовательной школы №1 им. М. Абдуллина с. </w:t>
      </w:r>
      <w:proofErr w:type="spellStart"/>
      <w:r w:rsidRPr="00044205">
        <w:rPr>
          <w:color w:val="000000"/>
          <w:sz w:val="28"/>
          <w:szCs w:val="28"/>
        </w:rPr>
        <w:t>Киргиз-Мияки</w:t>
      </w:r>
      <w:proofErr w:type="spellEnd"/>
      <w:r w:rsidRPr="00044205">
        <w:rPr>
          <w:color w:val="000000"/>
          <w:sz w:val="28"/>
          <w:szCs w:val="28"/>
        </w:rPr>
        <w:t xml:space="preserve"> Муниципального района Республики Башкортостан», введенный в действие приказом директора №145 от 30 августа 2017 года;</w:t>
      </w:r>
    </w:p>
    <w:p w:rsidR="00ED785A" w:rsidRPr="00044205" w:rsidRDefault="00ED785A" w:rsidP="00ED785A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color w:val="000000"/>
          <w:sz w:val="28"/>
          <w:szCs w:val="28"/>
        </w:rPr>
      </w:pPr>
      <w:r w:rsidRPr="00044205">
        <w:rPr>
          <w:color w:val="000000"/>
          <w:sz w:val="28"/>
          <w:szCs w:val="28"/>
        </w:rPr>
        <w:t xml:space="preserve">Программы по русскому языку 5-9 классы / Т.А. </w:t>
      </w:r>
      <w:proofErr w:type="spellStart"/>
      <w:r w:rsidRPr="00044205">
        <w:rPr>
          <w:color w:val="000000"/>
          <w:sz w:val="28"/>
          <w:szCs w:val="28"/>
        </w:rPr>
        <w:t>Ладыженская</w:t>
      </w:r>
      <w:proofErr w:type="spellEnd"/>
      <w:r w:rsidRPr="00044205">
        <w:rPr>
          <w:color w:val="000000"/>
          <w:sz w:val="28"/>
          <w:szCs w:val="28"/>
        </w:rPr>
        <w:t xml:space="preserve">, М.Т. Баранов, Л.А. </w:t>
      </w:r>
      <w:proofErr w:type="spellStart"/>
      <w:r w:rsidRPr="00044205">
        <w:rPr>
          <w:color w:val="000000"/>
          <w:sz w:val="28"/>
          <w:szCs w:val="28"/>
        </w:rPr>
        <w:t>Тростенцова</w:t>
      </w:r>
      <w:proofErr w:type="gramStart"/>
      <w:r w:rsidRPr="00044205">
        <w:rPr>
          <w:color w:val="000000"/>
          <w:sz w:val="28"/>
          <w:szCs w:val="28"/>
        </w:rPr>
        <w:t>;М</w:t>
      </w:r>
      <w:proofErr w:type="gramEnd"/>
      <w:r w:rsidRPr="00044205">
        <w:rPr>
          <w:color w:val="000000"/>
          <w:sz w:val="28"/>
          <w:szCs w:val="28"/>
        </w:rPr>
        <w:t>осква</w:t>
      </w:r>
      <w:proofErr w:type="spellEnd"/>
      <w:r w:rsidRPr="00044205">
        <w:rPr>
          <w:color w:val="000000"/>
          <w:sz w:val="28"/>
          <w:szCs w:val="28"/>
        </w:rPr>
        <w:t>, Просвещение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80"/>
          <w:sz w:val="28"/>
          <w:szCs w:val="28"/>
        </w:rPr>
      </w:pPr>
      <w:r w:rsidRPr="00044205">
        <w:rPr>
          <w:rFonts w:ascii="Times New Roman" w:hAnsi="Times New Roman" w:cs="Times New Roman"/>
          <w:color w:val="000080"/>
          <w:sz w:val="28"/>
          <w:szCs w:val="28"/>
        </w:rPr>
        <w:t>УЧЕБНО-МЕТОДИЧЕСКИЙ КОМПЛЕКС (УМК):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Т.А. </w:t>
      </w:r>
      <w:proofErr w:type="spellStart"/>
      <w:r w:rsidRPr="00044205">
        <w:rPr>
          <w:rFonts w:ascii="Times New Roman" w:hAnsi="Times New Roman" w:cs="Times New Roman"/>
          <w:color w:val="000000"/>
          <w:sz w:val="28"/>
          <w:szCs w:val="28"/>
        </w:rPr>
        <w:t>Ладыженская</w:t>
      </w:r>
      <w:proofErr w:type="spellEnd"/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, М.Т. Баранов, Л.А. </w:t>
      </w:r>
      <w:proofErr w:type="spellStart"/>
      <w:r w:rsidRPr="00044205">
        <w:rPr>
          <w:rFonts w:ascii="Times New Roman" w:hAnsi="Times New Roman" w:cs="Times New Roman"/>
          <w:color w:val="000000"/>
          <w:sz w:val="28"/>
          <w:szCs w:val="28"/>
        </w:rPr>
        <w:t>Тростенцова</w:t>
      </w:r>
      <w:proofErr w:type="spellEnd"/>
      <w:r w:rsidRPr="00044205">
        <w:rPr>
          <w:rFonts w:ascii="Times New Roman" w:hAnsi="Times New Roman" w:cs="Times New Roman"/>
          <w:color w:val="000000"/>
          <w:sz w:val="28"/>
          <w:szCs w:val="28"/>
        </w:rPr>
        <w:t>, 5 класс, Москва, Просвещение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Т.А. </w:t>
      </w:r>
      <w:proofErr w:type="spellStart"/>
      <w:r w:rsidRPr="00044205">
        <w:rPr>
          <w:rFonts w:ascii="Times New Roman" w:hAnsi="Times New Roman" w:cs="Times New Roman"/>
          <w:color w:val="000000"/>
          <w:sz w:val="28"/>
          <w:szCs w:val="28"/>
        </w:rPr>
        <w:t>Ладыженская</w:t>
      </w:r>
      <w:proofErr w:type="spellEnd"/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, М.Т. Баранов, Л.А. </w:t>
      </w:r>
      <w:proofErr w:type="spellStart"/>
      <w:r w:rsidRPr="00044205">
        <w:rPr>
          <w:rFonts w:ascii="Times New Roman" w:hAnsi="Times New Roman" w:cs="Times New Roman"/>
          <w:color w:val="000000"/>
          <w:sz w:val="28"/>
          <w:szCs w:val="28"/>
        </w:rPr>
        <w:t>Тростенцова</w:t>
      </w:r>
      <w:proofErr w:type="spellEnd"/>
      <w:r w:rsidRPr="00044205">
        <w:rPr>
          <w:rFonts w:ascii="Times New Roman" w:hAnsi="Times New Roman" w:cs="Times New Roman"/>
          <w:color w:val="000000"/>
          <w:sz w:val="28"/>
          <w:szCs w:val="28"/>
        </w:rPr>
        <w:t>, 6 класс, Москва, Просвещение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М.Т. Баранов, Т.А. </w:t>
      </w:r>
      <w:proofErr w:type="spellStart"/>
      <w:r w:rsidRPr="00044205">
        <w:rPr>
          <w:rFonts w:ascii="Times New Roman" w:hAnsi="Times New Roman" w:cs="Times New Roman"/>
          <w:color w:val="000000"/>
          <w:sz w:val="28"/>
          <w:szCs w:val="28"/>
        </w:rPr>
        <w:t>Ладыженская</w:t>
      </w:r>
      <w:proofErr w:type="spellEnd"/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, Л.А. </w:t>
      </w:r>
      <w:proofErr w:type="spellStart"/>
      <w:r w:rsidRPr="00044205">
        <w:rPr>
          <w:rFonts w:ascii="Times New Roman" w:hAnsi="Times New Roman" w:cs="Times New Roman"/>
          <w:color w:val="000000"/>
          <w:sz w:val="28"/>
          <w:szCs w:val="28"/>
        </w:rPr>
        <w:t>Тростенцова</w:t>
      </w:r>
      <w:proofErr w:type="spellEnd"/>
      <w:r w:rsidRPr="00044205">
        <w:rPr>
          <w:rFonts w:ascii="Times New Roman" w:hAnsi="Times New Roman" w:cs="Times New Roman"/>
          <w:color w:val="000000"/>
          <w:sz w:val="28"/>
          <w:szCs w:val="28"/>
        </w:rPr>
        <w:t>, 7 класс, Москва, Просвещение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М.Т. Баранов, Т.А. </w:t>
      </w:r>
      <w:proofErr w:type="spellStart"/>
      <w:r w:rsidRPr="00044205">
        <w:rPr>
          <w:rFonts w:ascii="Times New Roman" w:hAnsi="Times New Roman" w:cs="Times New Roman"/>
          <w:color w:val="000000"/>
          <w:sz w:val="28"/>
          <w:szCs w:val="28"/>
        </w:rPr>
        <w:t>Ладыженская</w:t>
      </w:r>
      <w:proofErr w:type="spellEnd"/>
      <w:r w:rsidRPr="00044205">
        <w:rPr>
          <w:rFonts w:ascii="Times New Roman" w:hAnsi="Times New Roman" w:cs="Times New Roman"/>
          <w:color w:val="000000"/>
          <w:sz w:val="28"/>
          <w:szCs w:val="28"/>
        </w:rPr>
        <w:t>, Л.А., Н.М.Шанский,8 класс, Москва, Просвещение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М.Т. Баранов, Т.А. </w:t>
      </w:r>
      <w:proofErr w:type="spellStart"/>
      <w:r w:rsidRPr="00044205">
        <w:rPr>
          <w:rFonts w:ascii="Times New Roman" w:hAnsi="Times New Roman" w:cs="Times New Roman"/>
          <w:color w:val="000000"/>
          <w:sz w:val="28"/>
          <w:szCs w:val="28"/>
        </w:rPr>
        <w:t>Ладыженская</w:t>
      </w:r>
      <w:proofErr w:type="spellEnd"/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, М.Т., </w:t>
      </w:r>
      <w:proofErr w:type="spellStart"/>
      <w:r w:rsidRPr="00044205">
        <w:rPr>
          <w:rFonts w:ascii="Times New Roman" w:hAnsi="Times New Roman" w:cs="Times New Roman"/>
          <w:color w:val="000000"/>
          <w:sz w:val="28"/>
          <w:szCs w:val="28"/>
        </w:rPr>
        <w:t>Н.М.Шанский</w:t>
      </w:r>
      <w:proofErr w:type="spellEnd"/>
      <w:r w:rsidRPr="00044205">
        <w:rPr>
          <w:rFonts w:ascii="Times New Roman" w:hAnsi="Times New Roman" w:cs="Times New Roman"/>
          <w:color w:val="000000"/>
          <w:sz w:val="28"/>
          <w:szCs w:val="28"/>
        </w:rPr>
        <w:t>, 9 класс, Москва, Просвещение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80"/>
          <w:sz w:val="28"/>
          <w:szCs w:val="28"/>
        </w:rPr>
      </w:pPr>
      <w:r w:rsidRPr="00044205">
        <w:rPr>
          <w:rFonts w:ascii="Times New Roman" w:hAnsi="Times New Roman" w:cs="Times New Roman"/>
          <w:color w:val="000080"/>
          <w:sz w:val="28"/>
          <w:szCs w:val="28"/>
        </w:rPr>
        <w:t>УЧЕБНЫЙ ПЛАН (количество часов) для 7 (В</w:t>
      </w:r>
      <w:proofErr w:type="gramStart"/>
      <w:r w:rsidRPr="00044205">
        <w:rPr>
          <w:rFonts w:ascii="Times New Roman" w:hAnsi="Times New Roman" w:cs="Times New Roman"/>
          <w:color w:val="000080"/>
          <w:sz w:val="28"/>
          <w:szCs w:val="28"/>
        </w:rPr>
        <w:t>,Г</w:t>
      </w:r>
      <w:proofErr w:type="gramEnd"/>
      <w:r w:rsidRPr="00044205">
        <w:rPr>
          <w:rFonts w:ascii="Times New Roman" w:hAnsi="Times New Roman" w:cs="Times New Roman"/>
          <w:color w:val="000080"/>
          <w:sz w:val="28"/>
          <w:szCs w:val="28"/>
        </w:rPr>
        <w:t>) классов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7 класс — 4 часа в неделю, 140 часов в год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8 класс — 3 часа в неделю, 105 часа в год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80"/>
          <w:sz w:val="28"/>
          <w:szCs w:val="28"/>
        </w:rPr>
      </w:pPr>
      <w:r w:rsidRPr="00044205">
        <w:rPr>
          <w:rFonts w:ascii="Times New Roman" w:hAnsi="Times New Roman" w:cs="Times New Roman"/>
          <w:color w:val="000080"/>
          <w:sz w:val="28"/>
          <w:szCs w:val="28"/>
        </w:rPr>
        <w:t>ЦЕЛИ: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воспитание гражданина и патриота; формирование представления о русском языке как духовной,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hAnsi="Times New Roman" w:cs="Times New Roman"/>
          <w:color w:val="000000"/>
          <w:sz w:val="28"/>
          <w:szCs w:val="28"/>
        </w:rPr>
        <w:t>нравственной и культурной ценности народа; осознание национального своеобразия русского языка;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hAnsi="Times New Roman" w:cs="Times New Roman"/>
          <w:color w:val="000000"/>
          <w:sz w:val="28"/>
          <w:szCs w:val="28"/>
        </w:rPr>
        <w:t>овладение культурой межнационального общения;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развитие и совершенствование способности к речевому взаимодействию и социальной адаптации;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hAnsi="Times New Roman" w:cs="Times New Roman"/>
          <w:color w:val="000000"/>
          <w:sz w:val="28"/>
          <w:szCs w:val="28"/>
        </w:rPr>
        <w:t>информационных умений и навыков; навыков самоорганизации и саморазвития;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освоение знаний о русском языке как многофункциональной знаковой системе и общественном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44205">
        <w:rPr>
          <w:rFonts w:ascii="Times New Roman" w:hAnsi="Times New Roman" w:cs="Times New Roman"/>
          <w:color w:val="000000"/>
          <w:sz w:val="28"/>
          <w:szCs w:val="28"/>
        </w:rPr>
        <w:t>явлении</w:t>
      </w:r>
      <w:proofErr w:type="gramEnd"/>
      <w:r w:rsidRPr="00044205">
        <w:rPr>
          <w:rFonts w:ascii="Times New Roman" w:hAnsi="Times New Roman" w:cs="Times New Roman"/>
          <w:color w:val="000000"/>
          <w:sz w:val="28"/>
          <w:szCs w:val="28"/>
        </w:rPr>
        <w:t>; языковой норме и ее разновидностях; нормах речевого поведения в различных сферах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hAnsi="Times New Roman" w:cs="Times New Roman"/>
          <w:color w:val="000000"/>
          <w:sz w:val="28"/>
          <w:szCs w:val="28"/>
        </w:rPr>
        <w:t>общения;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овладение умениями опознавать, анализировать, классифицировать языковые факты, оценивать их </w:t>
      </w:r>
      <w:proofErr w:type="gramStart"/>
      <w:r w:rsidRPr="00044205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точки зрения нормативности; различать функциональные разновидности языка и моделировать </w:t>
      </w:r>
      <w:proofErr w:type="gramStart"/>
      <w:r w:rsidRPr="00044205">
        <w:rPr>
          <w:rFonts w:ascii="Times New Roman" w:hAnsi="Times New Roman" w:cs="Times New Roman"/>
          <w:color w:val="000000"/>
          <w:sz w:val="28"/>
          <w:szCs w:val="28"/>
        </w:rPr>
        <w:t>речевое</w:t>
      </w:r>
      <w:proofErr w:type="gramEnd"/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hAnsi="Times New Roman" w:cs="Times New Roman"/>
          <w:color w:val="000000"/>
          <w:sz w:val="28"/>
          <w:szCs w:val="28"/>
        </w:rPr>
        <w:t>поведение в соответствии с задачами общения;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применение полученных знаний и умений в собственной речевой практике; повышение уровня речевой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hAnsi="Times New Roman" w:cs="Times New Roman"/>
          <w:color w:val="000000"/>
          <w:sz w:val="28"/>
          <w:szCs w:val="28"/>
        </w:rPr>
        <w:t>культуры, орфографической и пунктуационной грамотности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80"/>
          <w:sz w:val="28"/>
          <w:szCs w:val="28"/>
        </w:rPr>
      </w:pPr>
      <w:r w:rsidRPr="00044205">
        <w:rPr>
          <w:rFonts w:ascii="Times New Roman" w:hAnsi="Times New Roman" w:cs="Times New Roman"/>
          <w:color w:val="000080"/>
          <w:sz w:val="28"/>
          <w:szCs w:val="28"/>
        </w:rPr>
        <w:t>ЗАДАЧИ: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приобретение знаний о языке как знаковой системе и общественном явлении, его устройстве, развитии</w:t>
      </w:r>
      <w:r w:rsidR="000442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и функционировании;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овладение умениями и навыками использования языка в различных сферах и ситуациях </w:t>
      </w:r>
      <w:proofErr w:type="spellStart"/>
      <w:r w:rsidRPr="00044205">
        <w:rPr>
          <w:rFonts w:ascii="Times New Roman" w:hAnsi="Times New Roman" w:cs="Times New Roman"/>
          <w:color w:val="000000"/>
          <w:sz w:val="28"/>
          <w:szCs w:val="28"/>
        </w:rPr>
        <w:t>общения</w:t>
      </w:r>
      <w:proofErr w:type="gramStart"/>
      <w:r w:rsidRPr="00044205">
        <w:rPr>
          <w:rFonts w:ascii="Times New Roman" w:hAnsi="Times New Roman" w:cs="Times New Roman"/>
          <w:color w:val="000000"/>
          <w:sz w:val="28"/>
          <w:szCs w:val="28"/>
        </w:rPr>
        <w:t>,о</w:t>
      </w:r>
      <w:proofErr w:type="gramEnd"/>
      <w:r w:rsidRPr="00044205">
        <w:rPr>
          <w:rFonts w:ascii="Times New Roman" w:hAnsi="Times New Roman" w:cs="Times New Roman"/>
          <w:color w:val="000000"/>
          <w:sz w:val="28"/>
          <w:szCs w:val="28"/>
        </w:rPr>
        <w:t>сновными</w:t>
      </w:r>
      <w:proofErr w:type="spellEnd"/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 нормами русского литературного языка;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формирование способностей к анализу и оценке языковых явлений и фактов; умения пользоваться</w:t>
      </w:r>
      <w:r w:rsidR="000442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различными лингвистическими словарями; совершенствование умений и навыков письменной речи;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освоение компетенций – коммуникативной, языковедческой и </w:t>
      </w:r>
      <w:proofErr w:type="spellStart"/>
      <w:r w:rsidRPr="00044205">
        <w:rPr>
          <w:rFonts w:ascii="Times New Roman" w:hAnsi="Times New Roman" w:cs="Times New Roman"/>
          <w:color w:val="000000"/>
          <w:sz w:val="28"/>
          <w:szCs w:val="28"/>
        </w:rPr>
        <w:t>культуроведческой</w:t>
      </w:r>
      <w:proofErr w:type="spellEnd"/>
      <w:r w:rsidRPr="0004420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4420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Программы обес</w:t>
      </w:r>
      <w:r w:rsidR="0004420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печивают достижение учащимися </w:t>
      </w:r>
      <w:r w:rsidRPr="0004420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основной школы </w:t>
      </w:r>
      <w:proofErr w:type="gramStart"/>
      <w:r w:rsidRPr="0004420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определённых</w:t>
      </w:r>
      <w:proofErr w:type="gramEnd"/>
      <w:r w:rsidRPr="0004420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личностных,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04420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метапредметных</w:t>
      </w:r>
      <w:proofErr w:type="spellEnd"/>
      <w:r w:rsidRPr="0004420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и предметных результатов.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80"/>
          <w:sz w:val="28"/>
          <w:szCs w:val="28"/>
        </w:rPr>
      </w:pPr>
      <w:r w:rsidRPr="00044205">
        <w:rPr>
          <w:rFonts w:ascii="Times New Roman" w:hAnsi="Times New Roman" w:cs="Times New Roman"/>
          <w:color w:val="000080"/>
          <w:sz w:val="28"/>
          <w:szCs w:val="28"/>
        </w:rPr>
        <w:t>ЛИЧНОСТНЫЕ РЕЗУЛЬТАТЫ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Понимание русского языка как одной из основных национально-культурных ценностей русского</w:t>
      </w:r>
      <w:r w:rsidR="000442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народа, определяющей роли родного языка в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развитии интеллектуальных, творческих способностей и</w:t>
      </w:r>
      <w:r w:rsidR="000442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моральных качеств личности, его значения в процессе получения школьного образования.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Осознание эстетической ценности русского языка; уважительное отношение к родному языку, гордость</w:t>
      </w:r>
      <w:r w:rsidR="000442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за него; потребность сохранить чистоту русского языка как явления национальной культуры;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hAnsi="Times New Roman" w:cs="Times New Roman"/>
          <w:color w:val="000000"/>
          <w:sz w:val="28"/>
          <w:szCs w:val="28"/>
        </w:rPr>
        <w:t>стремление к речевому самосовершенствованию.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Достаточный объём словарного запаса и усвоенных грамматических сре</w:t>
      </w:r>
      <w:proofErr w:type="gramStart"/>
      <w:r w:rsidRPr="00044205">
        <w:rPr>
          <w:rFonts w:ascii="Times New Roman" w:hAnsi="Times New Roman" w:cs="Times New Roman"/>
          <w:color w:val="000000"/>
          <w:sz w:val="28"/>
          <w:szCs w:val="28"/>
        </w:rPr>
        <w:t>дств дл</w:t>
      </w:r>
      <w:proofErr w:type="gramEnd"/>
      <w:r w:rsidRPr="00044205">
        <w:rPr>
          <w:rFonts w:ascii="Times New Roman" w:hAnsi="Times New Roman" w:cs="Times New Roman"/>
          <w:color w:val="000000"/>
          <w:sz w:val="28"/>
          <w:szCs w:val="28"/>
        </w:rPr>
        <w:t>я свободного</w:t>
      </w:r>
      <w:r w:rsidR="000442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выражения мыслей и чувств в процессе речевого общения; способность к</w:t>
      </w:r>
      <w:r w:rsidR="000442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самооценке на основе наблюдения за собственной речью.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80"/>
          <w:sz w:val="28"/>
          <w:szCs w:val="28"/>
        </w:rPr>
      </w:pPr>
      <w:r w:rsidRPr="00044205">
        <w:rPr>
          <w:rFonts w:ascii="Times New Roman" w:hAnsi="Times New Roman" w:cs="Times New Roman"/>
          <w:color w:val="000080"/>
          <w:sz w:val="28"/>
          <w:szCs w:val="28"/>
        </w:rPr>
        <w:t>МЕТАПРЕДМЕТНЫЕ РЕЗУЛЬТАТЫ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Адекватное понимание информации устного и письменного сообщения (коммуникативной установки,</w:t>
      </w:r>
      <w:r w:rsidR="000442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темы текста, основной мысли; основной и дополнительной информации).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hAnsi="Times New Roman" w:cs="Times New Roman"/>
          <w:color w:val="000000"/>
          <w:sz w:val="28"/>
          <w:szCs w:val="28"/>
        </w:rPr>
        <w:t>Владение разными видами чтения (поисковым, просмотровым, ознакомительным, изучающим) текстов</w:t>
      </w:r>
      <w:r w:rsidR="000442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разных стилей и жанров.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Способность извлекать информацию из различных источников, включая средства массовой</w:t>
      </w:r>
      <w:r w:rsidR="000442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информации, компакт-диски учебного назначения, ресурсы Интернета; свободно пользоваться</w:t>
      </w:r>
      <w:r w:rsidR="000442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словарями различных типов, справочной литературой, в том числе и на электронных носителях.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Овладение приёмами отбора и систематизации материала на определённую тему; умение вести</w:t>
      </w:r>
      <w:r w:rsidR="000442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самостоятельный поиск информации; способность к преобразованию, сохранению и передаче</w:t>
      </w:r>
      <w:r w:rsidR="000442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информации, полученной в результате чтения или </w:t>
      </w:r>
      <w:proofErr w:type="spellStart"/>
      <w:r w:rsidRPr="00044205">
        <w:rPr>
          <w:rFonts w:ascii="Times New Roman" w:hAnsi="Times New Roman" w:cs="Times New Roman"/>
          <w:color w:val="000000"/>
          <w:sz w:val="28"/>
          <w:szCs w:val="28"/>
        </w:rPr>
        <w:t>аудирования</w:t>
      </w:r>
      <w:proofErr w:type="spellEnd"/>
      <w:r w:rsidRPr="0004420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Способность свободно, правильно излагать свои мысли в устной и письменной форме, соблюдать</w:t>
      </w:r>
      <w:r w:rsidR="000442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нормы построения текста (логичность, последовательность, связность, соответствие теме).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Соблюдение в практике речевого общения основных орфоэпических, лексических, грамматических,</w:t>
      </w:r>
      <w:r w:rsidR="000442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стилистических норм современного русского литературного языка;</w:t>
      </w:r>
      <w:r w:rsidR="000442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соблюдение основных правил орфографии и пунктуации в процессе письменного</w:t>
      </w:r>
      <w:r w:rsidR="000442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общения.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Применение приобретённых знаний, умений и навыков в повседневной жизни; способность</w:t>
      </w:r>
      <w:r w:rsidR="000442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использовать родной язык как средство получения знаний по другим учебным предметам.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80"/>
          <w:sz w:val="28"/>
          <w:szCs w:val="28"/>
        </w:rPr>
      </w:pPr>
      <w:r w:rsidRPr="00044205">
        <w:rPr>
          <w:rFonts w:ascii="Times New Roman" w:hAnsi="Times New Roman" w:cs="Times New Roman"/>
          <w:color w:val="000080"/>
          <w:sz w:val="28"/>
          <w:szCs w:val="28"/>
        </w:rPr>
        <w:t>ПРЕДМЕТНЫЕ РЕЗУЛЬТАТЫ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Представление об основных функциях языка; о роли русского языка как национального языка русского</w:t>
      </w:r>
      <w:r w:rsidR="000442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народа, как государственного языка Российской Федерации и языка межнационального общения; о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hAnsi="Times New Roman" w:cs="Times New Roman"/>
          <w:color w:val="000000"/>
          <w:sz w:val="28"/>
          <w:szCs w:val="28"/>
        </w:rPr>
        <w:t>связи языка и культуры народа; роли родного языка в жизни человека и общества.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Понимание места родного языка в системе гуманитарных наук и его роли в образовании в целом.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Освоение базовых понятий лингвистики: лингвистика и её основные разделы; язык и речь, речевое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общение, речь устная и письменная; монолог, диалог и их виды; ситуация </w:t>
      </w:r>
      <w:proofErr w:type="gramStart"/>
      <w:r w:rsidRPr="00044205">
        <w:rPr>
          <w:rFonts w:ascii="Times New Roman" w:hAnsi="Times New Roman" w:cs="Times New Roman"/>
          <w:color w:val="000000"/>
          <w:sz w:val="28"/>
          <w:szCs w:val="28"/>
        </w:rPr>
        <w:t>речевого</w:t>
      </w:r>
      <w:proofErr w:type="gramEnd"/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44205">
        <w:rPr>
          <w:rFonts w:ascii="Times New Roman" w:hAnsi="Times New Roman" w:cs="Times New Roman"/>
          <w:color w:val="000000"/>
          <w:sz w:val="28"/>
          <w:szCs w:val="28"/>
        </w:rPr>
        <w:t>общения; разговорная речь, научный, публицистический, официально-деловой стили, язык</w:t>
      </w:r>
      <w:r w:rsidR="000442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художественной литературы; жанры научного, публицистического, официально-делового стилей и</w:t>
      </w:r>
      <w:proofErr w:type="gramEnd"/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hAnsi="Times New Roman" w:cs="Times New Roman"/>
          <w:color w:val="000000"/>
          <w:sz w:val="28"/>
          <w:szCs w:val="28"/>
        </w:rPr>
        <w:t>разговорной речи; функциональн</w:t>
      </w:r>
      <w:proofErr w:type="gramStart"/>
      <w:r w:rsidRPr="00044205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 смысловые типы речи (повествование, описание, рассуждение);</w:t>
      </w:r>
      <w:r w:rsidR="000442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текст, типы текста; основные единицы языка, их признаки и особенности употребления в речи.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Овладение основными стилистическими ресурсами лексики и фразеологии русского языка;</w:t>
      </w:r>
      <w:r w:rsidR="000442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основными нормами русского литературного языка (орфоэпическими, лексическими,</w:t>
      </w:r>
      <w:r w:rsidR="000442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грамматическими, орфографическими, пунктуационными), нормами речевого этикета и использование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hAnsi="Times New Roman" w:cs="Times New Roman"/>
          <w:color w:val="000000"/>
          <w:sz w:val="28"/>
          <w:szCs w:val="28"/>
        </w:rPr>
        <w:t>их в своей речевой практике при создании устных и письменных высказываний.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Опознавание и анализ основных единиц языка, грамматических категорий языка, уместное</w:t>
      </w:r>
      <w:r w:rsidR="0004420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употребление языковых единиц адекватно ситуации речевого общения.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Проведение различных видов анализа слова (</w:t>
      </w:r>
      <w:proofErr w:type="spellStart"/>
      <w:r w:rsidRPr="00044205">
        <w:rPr>
          <w:rFonts w:ascii="Times New Roman" w:hAnsi="Times New Roman" w:cs="Times New Roman"/>
          <w:color w:val="000000"/>
          <w:sz w:val="28"/>
          <w:szCs w:val="28"/>
        </w:rPr>
        <w:t>фонетичский</w:t>
      </w:r>
      <w:proofErr w:type="spellEnd"/>
      <w:r w:rsidRPr="00044205">
        <w:rPr>
          <w:rFonts w:ascii="Times New Roman" w:hAnsi="Times New Roman" w:cs="Times New Roman"/>
          <w:color w:val="000000"/>
          <w:sz w:val="28"/>
          <w:szCs w:val="28"/>
        </w:rPr>
        <w:t>, морфемный, словообразовательный,</w:t>
      </w:r>
      <w:r w:rsidR="000442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лексический, морфологический), синтаксического анализа словосочетания и предложения;</w:t>
      </w:r>
      <w:r w:rsidR="000442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44205">
        <w:rPr>
          <w:rFonts w:ascii="Times New Roman" w:hAnsi="Times New Roman" w:cs="Times New Roman"/>
          <w:color w:val="000000"/>
          <w:sz w:val="28"/>
          <w:szCs w:val="28"/>
        </w:rPr>
        <w:t>многоаспектный</w:t>
      </w:r>
      <w:proofErr w:type="spellEnd"/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 анализ текста с точки зрения его основных признаков и структуры, принадлежности </w:t>
      </w:r>
      <w:proofErr w:type="gramStart"/>
      <w:r w:rsidRPr="00044205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</w:p>
    <w:p w:rsidR="00044205" w:rsidRPr="00044205" w:rsidRDefault="00ED785A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определённым функциональным разновидностям языка, особенностей </w:t>
      </w:r>
      <w:r w:rsidR="00044205" w:rsidRPr="00044205">
        <w:rPr>
          <w:rFonts w:ascii="Times New Roman" w:hAnsi="Times New Roman" w:cs="Times New Roman"/>
          <w:color w:val="000000"/>
          <w:sz w:val="28"/>
          <w:szCs w:val="28"/>
        </w:rPr>
        <w:t>языкового оформления,</w:t>
      </w:r>
      <w:r w:rsidR="000442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4205" w:rsidRPr="00044205">
        <w:rPr>
          <w:rFonts w:ascii="Times New Roman" w:hAnsi="Times New Roman" w:cs="Times New Roman"/>
          <w:color w:val="000000"/>
          <w:sz w:val="28"/>
          <w:szCs w:val="28"/>
        </w:rPr>
        <w:t>использования выразительных средств языка.</w:t>
      </w:r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80"/>
          <w:sz w:val="28"/>
          <w:szCs w:val="28"/>
        </w:rPr>
      </w:pPr>
      <w:r w:rsidRPr="00044205">
        <w:rPr>
          <w:rFonts w:ascii="Times New Roman" w:hAnsi="Times New Roman" w:cs="Times New Roman"/>
          <w:color w:val="000080"/>
          <w:sz w:val="28"/>
          <w:szCs w:val="28"/>
        </w:rPr>
        <w:t>СОДЕРЖАНИЕ:</w:t>
      </w:r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hAnsi="Times New Roman" w:cs="Times New Roman"/>
          <w:color w:val="000000"/>
          <w:sz w:val="28"/>
          <w:szCs w:val="28"/>
        </w:rPr>
        <w:t>7 класс</w:t>
      </w:r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языке</w:t>
      </w:r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Повторение </w:t>
      </w:r>
      <w:proofErr w:type="gramStart"/>
      <w:r w:rsidRPr="00044205">
        <w:rPr>
          <w:rFonts w:ascii="Times New Roman" w:hAnsi="Times New Roman" w:cs="Times New Roman"/>
          <w:color w:val="000000"/>
          <w:sz w:val="28"/>
          <w:szCs w:val="28"/>
        </w:rPr>
        <w:t>изученного</w:t>
      </w:r>
      <w:proofErr w:type="gramEnd"/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 в 5–6 классах </w:t>
      </w:r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Тексты и стили речи </w:t>
      </w:r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Морфология. Орфография. Культура речи</w:t>
      </w:r>
      <w:proofErr w:type="gramStart"/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Самостоятельные части речи</w:t>
      </w:r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Причастие </w:t>
      </w:r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Деепричастие </w:t>
      </w:r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Наречие </w:t>
      </w:r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Учебно-научная речь </w:t>
      </w:r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Категория состояния </w:t>
      </w:r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Служебные части речи</w:t>
      </w:r>
      <w:proofErr w:type="gramStart"/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Предлог </w:t>
      </w:r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Союз </w:t>
      </w:r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Частица </w:t>
      </w:r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hAnsi="Times New Roman" w:cs="Times New Roman"/>
          <w:color w:val="000000"/>
          <w:sz w:val="28"/>
          <w:szCs w:val="28"/>
        </w:rPr>
        <w:t>Междометие и звукоподражательные слова</w:t>
      </w:r>
    </w:p>
    <w:p w:rsidR="00ED785A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Повторение изученного в конце года </w:t>
      </w:r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hAnsi="Times New Roman" w:cs="Times New Roman"/>
          <w:color w:val="000000"/>
          <w:sz w:val="28"/>
          <w:szCs w:val="28"/>
        </w:rPr>
        <w:t>8 класс</w:t>
      </w:r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О языке </w:t>
      </w:r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lastRenderedPageBreak/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Орфография и морфология (на основе изученного </w:t>
      </w:r>
      <w:proofErr w:type="spellStart"/>
      <w:proofErr w:type="gramStart"/>
      <w:r w:rsidRPr="00044205">
        <w:rPr>
          <w:rFonts w:ascii="Times New Roman" w:hAnsi="Times New Roman" w:cs="Times New Roman"/>
          <w:color w:val="000000"/>
          <w:sz w:val="28"/>
          <w:szCs w:val="28"/>
        </w:rPr>
        <w:t>изученного</w:t>
      </w:r>
      <w:proofErr w:type="spellEnd"/>
      <w:proofErr w:type="gramEnd"/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 в 5-7 классах) </w:t>
      </w:r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Синтаксис и пунктуация. Словосочетание и предложение как единицы синтаксиса </w:t>
      </w:r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Синтаксис простого предложения. Двусоставное предложение. Главные и второстепенные члены</w:t>
      </w:r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предложения </w:t>
      </w:r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Односоставные предложения </w:t>
      </w:r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Неполные предложения </w:t>
      </w:r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Простое осложнённое предложение. Предложения с однородными членами предложения </w:t>
      </w:r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Предложения с обращениями, вводными словами (словосочетаниями и предложениями),</w:t>
      </w:r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междометиями </w:t>
      </w:r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Предложения с обособленными членами </w:t>
      </w:r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Прямая и косвенная речь, диалог, цитата </w:t>
      </w:r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 xml:space="preserve">Итоговое повторение и обобщение изученного за курс 8 класса </w:t>
      </w:r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80"/>
          <w:sz w:val="28"/>
          <w:szCs w:val="28"/>
        </w:rPr>
      </w:pPr>
      <w:r w:rsidRPr="00044205">
        <w:rPr>
          <w:rFonts w:ascii="Times New Roman" w:hAnsi="Times New Roman" w:cs="Times New Roman"/>
          <w:color w:val="000080"/>
          <w:sz w:val="28"/>
          <w:szCs w:val="28"/>
        </w:rPr>
        <w:t>ФОРМЫ ТЕКУЩЕГО КОНТРОЛЯ И ПРОМЕЖУТОЧНОЙ АТТЕСТАЦИИ</w:t>
      </w:r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hAnsi="Times New Roman" w:cs="Times New Roman"/>
          <w:color w:val="000000"/>
          <w:sz w:val="28"/>
          <w:szCs w:val="28"/>
        </w:rPr>
        <w:t>Предусмотрены разнообразные виды (вводный, текущий, промежуточный, тематический, итоговый) и</w:t>
      </w:r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hAnsi="Times New Roman" w:cs="Times New Roman"/>
          <w:color w:val="000000"/>
          <w:sz w:val="28"/>
          <w:szCs w:val="28"/>
        </w:rPr>
        <w:t>формы контроля:</w:t>
      </w:r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диктанты (объяснительный, предупредительный, «Проверяю себя», графический, выборочный,</w:t>
      </w:r>
      <w:proofErr w:type="gramEnd"/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44205">
        <w:rPr>
          <w:rFonts w:ascii="Times New Roman" w:hAnsi="Times New Roman" w:cs="Times New Roman"/>
          <w:color w:val="000000"/>
          <w:sz w:val="28"/>
          <w:szCs w:val="28"/>
        </w:rPr>
        <w:t>распределительный</w:t>
      </w:r>
      <w:proofErr w:type="gramEnd"/>
      <w:r w:rsidRPr="00044205">
        <w:rPr>
          <w:rFonts w:ascii="Times New Roman" w:hAnsi="Times New Roman" w:cs="Times New Roman"/>
          <w:color w:val="000000"/>
          <w:sz w:val="28"/>
          <w:szCs w:val="28"/>
        </w:rPr>
        <w:t>, творческий (с дополнительным заданием), контрольный, морфемный);</w:t>
      </w:r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тест;</w:t>
      </w:r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изложения (подробные, близкие к тексту, сжатые)</w:t>
      </w:r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комплексный анализ текста;</w:t>
      </w:r>
    </w:p>
    <w:p w:rsidR="00044205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устные рассказы по плану на лингвистические темы;</w:t>
      </w:r>
    </w:p>
    <w:p w:rsidR="00ED785A" w:rsidRPr="00044205" w:rsidRDefault="00044205" w:rsidP="00044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4205">
        <w:rPr>
          <w:rFonts w:ascii="Times New Roman" w:eastAsia="SymbolMT" w:hAnsi="Times New Roman" w:cs="Times New Roman"/>
          <w:color w:val="01314B"/>
          <w:sz w:val="28"/>
          <w:szCs w:val="28"/>
        </w:rPr>
        <w:t xml:space="preserve"> </w:t>
      </w:r>
      <w:r w:rsidRPr="00044205">
        <w:rPr>
          <w:rFonts w:ascii="Times New Roman" w:hAnsi="Times New Roman" w:cs="Times New Roman"/>
          <w:color w:val="000000"/>
          <w:sz w:val="28"/>
          <w:szCs w:val="28"/>
        </w:rPr>
        <w:t>сочинения небольшого объёма по началу, по опорным словам.</w:t>
      </w: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D785A" w:rsidRPr="00044205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D785A" w:rsidRDefault="00ED785A" w:rsidP="00ED78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1"/>
          <w:szCs w:val="21"/>
        </w:rPr>
      </w:pPr>
    </w:p>
    <w:p w:rsidR="00E8056B" w:rsidRDefault="00E8056B" w:rsidP="00E8056B">
      <w:pPr>
        <w:pStyle w:val="Default"/>
      </w:pPr>
    </w:p>
    <w:p w:rsidR="00E8056B" w:rsidRPr="00622072" w:rsidRDefault="00E8056B" w:rsidP="00E8056B">
      <w:pPr>
        <w:pStyle w:val="Default"/>
        <w:rPr>
          <w:b/>
          <w:bCs/>
          <w:sz w:val="28"/>
          <w:szCs w:val="28"/>
        </w:rPr>
      </w:pPr>
      <w:r w:rsidRPr="00E8056B">
        <w:rPr>
          <w:sz w:val="28"/>
          <w:szCs w:val="28"/>
        </w:rPr>
        <w:t xml:space="preserve"> </w:t>
      </w:r>
      <w:r w:rsidRPr="00622072">
        <w:rPr>
          <w:b/>
          <w:bCs/>
          <w:sz w:val="28"/>
          <w:szCs w:val="28"/>
        </w:rPr>
        <w:t xml:space="preserve">Аннотация к рабочим программам по русскому языку 10-11 класс </w:t>
      </w:r>
    </w:p>
    <w:p w:rsidR="00830E03" w:rsidRPr="005D188C" w:rsidRDefault="00830E03" w:rsidP="00830E03">
      <w:pPr>
        <w:pStyle w:val="aa"/>
        <w:ind w:right="678"/>
        <w:jc w:val="both"/>
        <w:rPr>
          <w:rStyle w:val="a4"/>
          <w:i w:val="0"/>
          <w:sz w:val="28"/>
          <w:szCs w:val="28"/>
        </w:rPr>
      </w:pPr>
      <w:r w:rsidRPr="005D188C">
        <w:rPr>
          <w:rStyle w:val="a4"/>
          <w:i w:val="0"/>
          <w:sz w:val="28"/>
          <w:szCs w:val="28"/>
        </w:rPr>
        <w:t>Рабочая программа  по русскому языку разработана на основе:</w:t>
      </w:r>
    </w:p>
    <w:p w:rsidR="00830E03" w:rsidRPr="005D188C" w:rsidRDefault="00830E03" w:rsidP="00830E03">
      <w:pPr>
        <w:pStyle w:val="aa"/>
        <w:numPr>
          <w:ilvl w:val="0"/>
          <w:numId w:val="44"/>
        </w:numPr>
        <w:ind w:right="678"/>
        <w:jc w:val="both"/>
        <w:rPr>
          <w:rStyle w:val="a4"/>
          <w:i w:val="0"/>
          <w:sz w:val="28"/>
          <w:szCs w:val="28"/>
        </w:rPr>
      </w:pPr>
      <w:r w:rsidRPr="005D188C">
        <w:rPr>
          <w:rStyle w:val="a4"/>
          <w:i w:val="0"/>
          <w:sz w:val="28"/>
          <w:szCs w:val="28"/>
        </w:rPr>
        <w:t>Закона «Об образовании в Российской Федерации» № 273 от 29.12.2012 г.</w:t>
      </w:r>
    </w:p>
    <w:p w:rsidR="00830E03" w:rsidRPr="005D188C" w:rsidRDefault="00830E03" w:rsidP="00830E03">
      <w:pPr>
        <w:pStyle w:val="aa"/>
        <w:numPr>
          <w:ilvl w:val="0"/>
          <w:numId w:val="44"/>
        </w:numPr>
        <w:ind w:right="678"/>
        <w:jc w:val="both"/>
        <w:rPr>
          <w:rStyle w:val="a4"/>
          <w:i w:val="0"/>
          <w:sz w:val="28"/>
          <w:szCs w:val="28"/>
        </w:rPr>
      </w:pPr>
      <w:r w:rsidRPr="005D188C">
        <w:rPr>
          <w:rStyle w:val="a4"/>
          <w:i w:val="0"/>
          <w:sz w:val="28"/>
          <w:szCs w:val="28"/>
        </w:rPr>
        <w:t xml:space="preserve"> Закона «Об образовании Республики Башкортостан» №693-з от 1.07.2013 г.</w:t>
      </w:r>
    </w:p>
    <w:p w:rsidR="00830E03" w:rsidRPr="005D188C" w:rsidRDefault="00830E03" w:rsidP="00830E03">
      <w:pPr>
        <w:pStyle w:val="aa"/>
        <w:numPr>
          <w:ilvl w:val="0"/>
          <w:numId w:val="44"/>
        </w:numPr>
        <w:ind w:right="678"/>
        <w:jc w:val="both"/>
        <w:rPr>
          <w:sz w:val="28"/>
          <w:szCs w:val="28"/>
          <w:lang w:val="tt-RU"/>
        </w:rPr>
      </w:pPr>
      <w:r w:rsidRPr="005D188C">
        <w:rPr>
          <w:sz w:val="28"/>
          <w:szCs w:val="28"/>
        </w:rPr>
        <w:t>Федерального компонента государственного стандарта (основного общего образования)  по русскому языку, утвержден Приказом Минобразования России от 5.03.2004 г. № 1089.</w:t>
      </w:r>
    </w:p>
    <w:p w:rsidR="00622072" w:rsidRPr="005D188C" w:rsidRDefault="00830E03" w:rsidP="00830E03">
      <w:pPr>
        <w:pStyle w:val="Default"/>
        <w:rPr>
          <w:b/>
          <w:bCs/>
          <w:sz w:val="28"/>
          <w:szCs w:val="28"/>
        </w:rPr>
      </w:pPr>
      <w:proofErr w:type="gramStart"/>
      <w:r w:rsidRPr="005D188C">
        <w:rPr>
          <w:sz w:val="28"/>
          <w:szCs w:val="28"/>
        </w:rPr>
        <w:lastRenderedPageBreak/>
        <w:t xml:space="preserve">Примерной программы общеобразовательных учреждений под редакцией Н.Г. </w:t>
      </w:r>
      <w:proofErr w:type="spellStart"/>
      <w:r w:rsidRPr="005D188C">
        <w:rPr>
          <w:sz w:val="28"/>
          <w:szCs w:val="28"/>
        </w:rPr>
        <w:t>Гольцовой</w:t>
      </w:r>
      <w:proofErr w:type="spellEnd"/>
      <w:r w:rsidRPr="005D188C">
        <w:rPr>
          <w:sz w:val="28"/>
          <w:szCs w:val="28"/>
        </w:rPr>
        <w:t xml:space="preserve"> (учебник:</w:t>
      </w:r>
      <w:proofErr w:type="gramEnd"/>
      <w:r w:rsidRPr="005D188C">
        <w:rPr>
          <w:sz w:val="28"/>
          <w:szCs w:val="28"/>
        </w:rPr>
        <w:t xml:space="preserve">  Н. Г. </w:t>
      </w:r>
      <w:proofErr w:type="spellStart"/>
      <w:r w:rsidRPr="005D188C">
        <w:rPr>
          <w:sz w:val="28"/>
          <w:szCs w:val="28"/>
        </w:rPr>
        <w:t>Гольцова</w:t>
      </w:r>
      <w:proofErr w:type="spellEnd"/>
      <w:r w:rsidRPr="005D188C">
        <w:rPr>
          <w:sz w:val="28"/>
          <w:szCs w:val="28"/>
        </w:rPr>
        <w:t xml:space="preserve">, И. В. </w:t>
      </w:r>
      <w:proofErr w:type="spellStart"/>
      <w:r w:rsidRPr="005D188C">
        <w:rPr>
          <w:sz w:val="28"/>
          <w:szCs w:val="28"/>
        </w:rPr>
        <w:t>Шамшин</w:t>
      </w:r>
      <w:proofErr w:type="spellEnd"/>
      <w:r w:rsidRPr="005D188C">
        <w:rPr>
          <w:sz w:val="28"/>
          <w:szCs w:val="28"/>
        </w:rPr>
        <w:t xml:space="preserve">.  Русский язык. 10-11 классы. М.: «Русское слово», </w:t>
      </w:r>
    </w:p>
    <w:p w:rsidR="005D188C" w:rsidRPr="00044205" w:rsidRDefault="005D188C" w:rsidP="005D1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УЧЕБНЫЙ ПЛАН (количество часов):</w:t>
      </w:r>
    </w:p>
    <w:p w:rsidR="005D188C" w:rsidRPr="008914E4" w:rsidRDefault="005D188C" w:rsidP="005D188C">
      <w:pPr>
        <w:numPr>
          <w:ilvl w:val="0"/>
          <w:numId w:val="2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10класс — 2 часа в неделю, 70 </w:t>
      </w: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часов в год</w:t>
      </w:r>
    </w:p>
    <w:p w:rsidR="005D188C" w:rsidRPr="00044205" w:rsidRDefault="005D188C" w:rsidP="005D188C">
      <w:pPr>
        <w:numPr>
          <w:ilvl w:val="0"/>
          <w:numId w:val="2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11 класс-  2 часа в неделю , 68 часов  в год</w:t>
      </w:r>
    </w:p>
    <w:p w:rsidR="00622072" w:rsidRPr="00622072" w:rsidRDefault="00622072" w:rsidP="00E8056B">
      <w:pPr>
        <w:pStyle w:val="Default"/>
        <w:rPr>
          <w:sz w:val="28"/>
          <w:szCs w:val="28"/>
        </w:rPr>
      </w:pPr>
    </w:p>
    <w:p w:rsidR="00E8056B" w:rsidRPr="00622072" w:rsidRDefault="00830E03" w:rsidP="00E805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На</w:t>
      </w:r>
      <w:r w:rsidR="00E8056B" w:rsidRPr="00622072">
        <w:rPr>
          <w:sz w:val="28"/>
          <w:szCs w:val="28"/>
        </w:rPr>
        <w:t xml:space="preserve"> основе программы </w:t>
      </w:r>
      <w:proofErr w:type="spellStart"/>
      <w:r w:rsidR="00E8056B" w:rsidRPr="00622072">
        <w:rPr>
          <w:sz w:val="28"/>
          <w:szCs w:val="28"/>
        </w:rPr>
        <w:t>Гольцовой</w:t>
      </w:r>
      <w:proofErr w:type="spellEnd"/>
      <w:r w:rsidR="00E8056B" w:rsidRPr="00622072">
        <w:rPr>
          <w:sz w:val="28"/>
          <w:szCs w:val="28"/>
        </w:rPr>
        <w:t xml:space="preserve"> Н.Г. «Русский язык. 10-11 классы» и </w:t>
      </w:r>
      <w:proofErr w:type="gramStart"/>
      <w:r w:rsidR="00E8056B" w:rsidRPr="00622072">
        <w:rPr>
          <w:sz w:val="28"/>
          <w:szCs w:val="28"/>
        </w:rPr>
        <w:t>предназначена</w:t>
      </w:r>
      <w:proofErr w:type="gramEnd"/>
      <w:r w:rsidR="00E8056B" w:rsidRPr="00622072">
        <w:rPr>
          <w:sz w:val="28"/>
          <w:szCs w:val="28"/>
        </w:rPr>
        <w:t xml:space="preserve"> для изучения русского языка в 10-11 классах на базовом уровне. </w:t>
      </w:r>
      <w:proofErr w:type="gramStart"/>
      <w:r w:rsidR="00E8056B" w:rsidRPr="00622072">
        <w:rPr>
          <w:sz w:val="28"/>
          <w:szCs w:val="28"/>
        </w:rPr>
        <w:t>Состав</w:t>
      </w:r>
      <w:r>
        <w:rPr>
          <w:sz w:val="28"/>
          <w:szCs w:val="28"/>
        </w:rPr>
        <w:t>лена из расчета 2 часа в неделю(1 час из школьного компонента)</w:t>
      </w:r>
      <w:r w:rsidR="00E8056B" w:rsidRPr="00622072">
        <w:rPr>
          <w:sz w:val="28"/>
          <w:szCs w:val="28"/>
        </w:rPr>
        <w:t xml:space="preserve"> </w:t>
      </w:r>
      <w:proofErr w:type="gramEnd"/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Предлагаемый курс должен обеспечить более высокий уровень языковой подготовки учащихся и способствовать восприятию языка как системы.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Данная программа предполагает работу с учебником Н.Г. </w:t>
      </w:r>
      <w:proofErr w:type="spellStart"/>
      <w:r w:rsidRPr="00622072">
        <w:rPr>
          <w:sz w:val="28"/>
          <w:szCs w:val="28"/>
        </w:rPr>
        <w:t>Гольцовой</w:t>
      </w:r>
      <w:proofErr w:type="spellEnd"/>
      <w:r w:rsidRPr="00622072">
        <w:rPr>
          <w:sz w:val="28"/>
          <w:szCs w:val="28"/>
        </w:rPr>
        <w:t xml:space="preserve">, В. </w:t>
      </w:r>
      <w:proofErr w:type="spellStart"/>
      <w:r w:rsidRPr="00622072">
        <w:rPr>
          <w:sz w:val="28"/>
          <w:szCs w:val="28"/>
        </w:rPr>
        <w:t>Шамшина</w:t>
      </w:r>
      <w:proofErr w:type="spellEnd"/>
      <w:r w:rsidRPr="00622072">
        <w:rPr>
          <w:sz w:val="28"/>
          <w:szCs w:val="28"/>
        </w:rPr>
        <w:t xml:space="preserve">, М.А. </w:t>
      </w:r>
      <w:proofErr w:type="spellStart"/>
      <w:r w:rsidRPr="00622072">
        <w:rPr>
          <w:sz w:val="28"/>
          <w:szCs w:val="28"/>
        </w:rPr>
        <w:t>Мищериной</w:t>
      </w:r>
      <w:proofErr w:type="spellEnd"/>
      <w:r w:rsidRPr="00622072">
        <w:rPr>
          <w:sz w:val="28"/>
          <w:szCs w:val="28"/>
        </w:rPr>
        <w:t xml:space="preserve">. «Русский язык. 10-11 классы» и обеспечивает восполняющее повторение при подготовке к единому государственному экзамену (ЕГЭ) по русскому языку.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b/>
          <w:bCs/>
          <w:sz w:val="28"/>
          <w:szCs w:val="28"/>
        </w:rPr>
        <w:t xml:space="preserve">Цель курса </w:t>
      </w:r>
      <w:r w:rsidRPr="00622072">
        <w:rPr>
          <w:sz w:val="28"/>
          <w:szCs w:val="28"/>
        </w:rPr>
        <w:t xml:space="preserve">- повторение, обобщение, систематизация и углубление знаний по русскому языку, полученных в основной школе. Программа охватывает все разделы курса «Русский язык», однако основное внимание уделяется грамматике, орфографии и пунктуации в их взаимосвязи и взаимодействии. При этом предусматривается подача материала крупными блоками, что поможет учащимся глубже осмыслить взаимосвязь между различными разделами науки о языке и представить русский язык как систему.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Система расположения материала, полнота изложения теоретических сведений, характер отбора материала для упражнений, разнообразие заданий и т.д. направлены на достижение воспитательных, образовательных, информационных целей, обозначенных в Госстандарте, и на формирование коммуникативной, языковой, лингвистической, </w:t>
      </w:r>
      <w:proofErr w:type="spellStart"/>
      <w:r w:rsidRPr="00622072">
        <w:rPr>
          <w:sz w:val="28"/>
          <w:szCs w:val="28"/>
        </w:rPr>
        <w:t>культуроведческой</w:t>
      </w:r>
      <w:proofErr w:type="spellEnd"/>
      <w:r w:rsidRPr="00622072">
        <w:rPr>
          <w:sz w:val="28"/>
          <w:szCs w:val="28"/>
        </w:rPr>
        <w:t xml:space="preserve"> компетенций как результат освоения содержания курса «Русский язык».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В соответствии с современными требованиями коммуникативной направленности в обучении русскому языку программа предусматривает анализ текстов разных жанров для языкового, стилистического и других видов лингвистического анализа.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b/>
          <w:bCs/>
          <w:sz w:val="28"/>
          <w:szCs w:val="28"/>
        </w:rPr>
        <w:t xml:space="preserve">Для развития речи </w:t>
      </w:r>
      <w:r w:rsidRPr="00622072">
        <w:rPr>
          <w:sz w:val="28"/>
          <w:szCs w:val="28"/>
        </w:rPr>
        <w:t xml:space="preserve">используются такие виды работ, как пересказ, реферирование, составление тезисов, написание изложений, сочинений-миниатюр и другие творческие задания. Для активизации познавательной деятельности учащихся в программу включены разделы «Из истории русского языкознания», «Культура речи», «Стилистика», «Анализ текста», изучение которых предполагает в первую очередь самостоятельное освоение материала первоисточников, анализ текстов разных функциональных стилей, </w:t>
      </w:r>
      <w:r w:rsidRPr="00622072">
        <w:rPr>
          <w:sz w:val="28"/>
          <w:szCs w:val="28"/>
        </w:rPr>
        <w:lastRenderedPageBreak/>
        <w:t xml:space="preserve">обеспечивает расширение лингвистического кругозора, формирование языкового вкуса, углубление знаний о языке.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Содержание программы по русскому языку отобрано на основе </w:t>
      </w:r>
      <w:proofErr w:type="spellStart"/>
      <w:r w:rsidRPr="00622072">
        <w:rPr>
          <w:sz w:val="28"/>
          <w:szCs w:val="28"/>
        </w:rPr>
        <w:t>компетентностного</w:t>
      </w:r>
      <w:proofErr w:type="spellEnd"/>
      <w:r w:rsidRPr="00622072">
        <w:rPr>
          <w:sz w:val="28"/>
          <w:szCs w:val="28"/>
        </w:rPr>
        <w:t xml:space="preserve"> подхода.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Языковая и языковедческая компетенция – углубление знаний о языке как знаковой системе и общественном явлении, его устройстве, развитии и функционировании; </w:t>
      </w:r>
    </w:p>
    <w:p w:rsidR="00E8056B" w:rsidRPr="00622072" w:rsidRDefault="00E8056B" w:rsidP="00E8056B">
      <w:pPr>
        <w:pStyle w:val="Default"/>
        <w:spacing w:after="9"/>
        <w:rPr>
          <w:sz w:val="28"/>
          <w:szCs w:val="28"/>
        </w:rPr>
      </w:pPr>
      <w:r w:rsidRPr="00622072">
        <w:rPr>
          <w:sz w:val="28"/>
          <w:szCs w:val="28"/>
        </w:rPr>
        <w:t></w:t>
      </w:r>
      <w:r w:rsidRPr="00622072">
        <w:rPr>
          <w:sz w:val="28"/>
          <w:szCs w:val="28"/>
        </w:rPr>
        <w:t xml:space="preserve">о лингвистике как науке и ученых – русистах; </w:t>
      </w:r>
    </w:p>
    <w:p w:rsidR="00E8056B" w:rsidRPr="00622072" w:rsidRDefault="00E8056B" w:rsidP="00E8056B">
      <w:pPr>
        <w:pStyle w:val="Default"/>
        <w:spacing w:after="9"/>
        <w:rPr>
          <w:sz w:val="28"/>
          <w:szCs w:val="28"/>
        </w:rPr>
      </w:pPr>
      <w:r w:rsidRPr="00622072">
        <w:rPr>
          <w:sz w:val="28"/>
          <w:szCs w:val="28"/>
        </w:rPr>
        <w:t></w:t>
      </w:r>
      <w:r w:rsidRPr="00622072">
        <w:rPr>
          <w:sz w:val="28"/>
          <w:szCs w:val="28"/>
        </w:rPr>
        <w:t xml:space="preserve">овладение основными нормами русского литературного языка, обогащение словарного запаса и грамматического строя речи учащихся; </w:t>
      </w:r>
    </w:p>
    <w:p w:rsidR="00E8056B" w:rsidRPr="00622072" w:rsidRDefault="00E8056B" w:rsidP="00E8056B">
      <w:pPr>
        <w:pStyle w:val="Default"/>
        <w:spacing w:after="9"/>
        <w:rPr>
          <w:sz w:val="28"/>
          <w:szCs w:val="28"/>
        </w:rPr>
      </w:pPr>
      <w:r w:rsidRPr="00622072">
        <w:rPr>
          <w:sz w:val="28"/>
          <w:szCs w:val="28"/>
        </w:rPr>
        <w:t></w:t>
      </w:r>
      <w:r w:rsidRPr="00622072">
        <w:rPr>
          <w:sz w:val="28"/>
          <w:szCs w:val="28"/>
        </w:rPr>
        <w:t xml:space="preserve">совершенствование способности к анализу и оценки языковых явлений и фактов;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></w:t>
      </w:r>
      <w:r w:rsidRPr="00622072">
        <w:rPr>
          <w:sz w:val="28"/>
          <w:szCs w:val="28"/>
        </w:rPr>
        <w:t xml:space="preserve">умения пользоваться различными лингвистическими словарями.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Коммуникативная компетенция - совершенствование владения всеми видами речевой деятельности и культурой устной и письменной речи;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></w:t>
      </w:r>
      <w:r w:rsidRPr="00622072">
        <w:rPr>
          <w:sz w:val="28"/>
          <w:szCs w:val="28"/>
        </w:rPr>
        <w:t xml:space="preserve">умений и навыков использования языка в различных сферах и ситуациях общения, соответствующих опыту, интересам, психологическим особенностям учащихся старшей школы.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proofErr w:type="spellStart"/>
      <w:r w:rsidRPr="00622072">
        <w:rPr>
          <w:sz w:val="28"/>
          <w:szCs w:val="28"/>
        </w:rPr>
        <w:t>Культуроведческая</w:t>
      </w:r>
      <w:proofErr w:type="spellEnd"/>
      <w:r w:rsidRPr="00622072">
        <w:rPr>
          <w:sz w:val="28"/>
          <w:szCs w:val="28"/>
        </w:rPr>
        <w:t xml:space="preserve"> компетенция – осознание языка как формы выражения культуры, национальн</w:t>
      </w:r>
      <w:proofErr w:type="gramStart"/>
      <w:r w:rsidRPr="00622072">
        <w:rPr>
          <w:sz w:val="28"/>
          <w:szCs w:val="28"/>
        </w:rPr>
        <w:t>о-</w:t>
      </w:r>
      <w:proofErr w:type="gramEnd"/>
      <w:r w:rsidRPr="00622072">
        <w:rPr>
          <w:sz w:val="28"/>
          <w:szCs w:val="28"/>
        </w:rPr>
        <w:t xml:space="preserve"> культурной специфика русского языка; </w:t>
      </w:r>
    </w:p>
    <w:p w:rsidR="00E8056B" w:rsidRPr="00622072" w:rsidRDefault="00E8056B" w:rsidP="00E8056B">
      <w:pPr>
        <w:pStyle w:val="Default"/>
        <w:spacing w:after="9"/>
        <w:rPr>
          <w:sz w:val="28"/>
          <w:szCs w:val="28"/>
        </w:rPr>
      </w:pPr>
      <w:r w:rsidRPr="00622072">
        <w:rPr>
          <w:sz w:val="28"/>
          <w:szCs w:val="28"/>
        </w:rPr>
        <w:t></w:t>
      </w:r>
      <w:r w:rsidRPr="00622072">
        <w:rPr>
          <w:sz w:val="28"/>
          <w:szCs w:val="28"/>
        </w:rPr>
        <w:t xml:space="preserve">расширение знаний взаимосвязи развития языка и истории народа;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></w:t>
      </w:r>
      <w:r w:rsidRPr="00622072">
        <w:rPr>
          <w:sz w:val="28"/>
          <w:szCs w:val="28"/>
        </w:rPr>
        <w:t xml:space="preserve">совершенствование этикетных норм речевого общения, культуры межнационального общения.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b/>
          <w:bCs/>
          <w:sz w:val="28"/>
          <w:szCs w:val="28"/>
        </w:rPr>
        <w:t xml:space="preserve">Цели обучения русскому языку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Изучение русского языка в старшей школе направленно на достижение следующих целей: </w:t>
      </w:r>
    </w:p>
    <w:p w:rsidR="00E8056B" w:rsidRPr="00622072" w:rsidRDefault="00E8056B" w:rsidP="00E8056B">
      <w:pPr>
        <w:pStyle w:val="Default"/>
        <w:spacing w:after="9"/>
        <w:rPr>
          <w:sz w:val="28"/>
          <w:szCs w:val="28"/>
        </w:rPr>
      </w:pPr>
      <w:r w:rsidRPr="00622072">
        <w:rPr>
          <w:sz w:val="28"/>
          <w:szCs w:val="28"/>
        </w:rPr>
        <w:t></w:t>
      </w:r>
      <w:r w:rsidRPr="00622072">
        <w:rPr>
          <w:sz w:val="28"/>
          <w:szCs w:val="28"/>
        </w:rPr>
        <w:t xml:space="preserve">воспитание гражданина и патриота; </w:t>
      </w:r>
    </w:p>
    <w:p w:rsidR="00E8056B" w:rsidRPr="00622072" w:rsidRDefault="00E8056B" w:rsidP="00E8056B">
      <w:pPr>
        <w:pStyle w:val="Default"/>
        <w:spacing w:after="9"/>
        <w:rPr>
          <w:sz w:val="28"/>
          <w:szCs w:val="28"/>
        </w:rPr>
      </w:pPr>
      <w:r w:rsidRPr="00622072">
        <w:rPr>
          <w:sz w:val="28"/>
          <w:szCs w:val="28"/>
        </w:rPr>
        <w:t></w:t>
      </w:r>
      <w:r w:rsidRPr="00622072">
        <w:rPr>
          <w:sz w:val="28"/>
          <w:szCs w:val="28"/>
        </w:rPr>
        <w:t xml:space="preserve">формирование представления о русском языке как духовной, нравственной и культурной ценности народа; </w:t>
      </w:r>
    </w:p>
    <w:p w:rsidR="00E8056B" w:rsidRPr="00622072" w:rsidRDefault="00E8056B" w:rsidP="00E8056B">
      <w:pPr>
        <w:pStyle w:val="Default"/>
        <w:spacing w:after="9"/>
        <w:rPr>
          <w:sz w:val="28"/>
          <w:szCs w:val="28"/>
        </w:rPr>
      </w:pPr>
      <w:r w:rsidRPr="00622072">
        <w:rPr>
          <w:sz w:val="28"/>
          <w:szCs w:val="28"/>
        </w:rPr>
        <w:t></w:t>
      </w:r>
      <w:r w:rsidRPr="00622072">
        <w:rPr>
          <w:sz w:val="28"/>
          <w:szCs w:val="28"/>
        </w:rPr>
        <w:t xml:space="preserve">осознание национального своеобразия русского языка; </w:t>
      </w:r>
    </w:p>
    <w:p w:rsidR="00E8056B" w:rsidRPr="00622072" w:rsidRDefault="00E8056B" w:rsidP="00E8056B">
      <w:pPr>
        <w:pStyle w:val="Default"/>
        <w:spacing w:after="9"/>
        <w:rPr>
          <w:sz w:val="28"/>
          <w:szCs w:val="28"/>
        </w:rPr>
      </w:pPr>
      <w:r w:rsidRPr="00622072">
        <w:rPr>
          <w:sz w:val="28"/>
          <w:szCs w:val="28"/>
        </w:rPr>
        <w:t></w:t>
      </w:r>
      <w:r w:rsidRPr="00622072">
        <w:rPr>
          <w:sz w:val="28"/>
          <w:szCs w:val="28"/>
        </w:rPr>
        <w:t xml:space="preserve">овладение культурой межнационального общения; </w:t>
      </w:r>
    </w:p>
    <w:p w:rsidR="00E8056B" w:rsidRPr="00622072" w:rsidRDefault="00E8056B" w:rsidP="00E8056B">
      <w:pPr>
        <w:pStyle w:val="Default"/>
        <w:spacing w:after="9"/>
        <w:rPr>
          <w:sz w:val="28"/>
          <w:szCs w:val="28"/>
        </w:rPr>
      </w:pPr>
      <w:r w:rsidRPr="00622072">
        <w:rPr>
          <w:sz w:val="28"/>
          <w:szCs w:val="28"/>
        </w:rPr>
        <w:t></w:t>
      </w:r>
      <w:r w:rsidRPr="00622072">
        <w:rPr>
          <w:sz w:val="28"/>
          <w:szCs w:val="28"/>
        </w:rPr>
        <w:t xml:space="preserve">развитие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саморазвития; готовности к осознанному выбору профессии, к получению высшего гуманитарного образования; </w:t>
      </w:r>
    </w:p>
    <w:p w:rsidR="00E8056B" w:rsidRPr="00622072" w:rsidRDefault="00E8056B" w:rsidP="00E8056B">
      <w:pPr>
        <w:pStyle w:val="Default"/>
        <w:spacing w:after="9"/>
        <w:rPr>
          <w:sz w:val="28"/>
          <w:szCs w:val="28"/>
        </w:rPr>
      </w:pPr>
      <w:r w:rsidRPr="00622072">
        <w:rPr>
          <w:sz w:val="28"/>
          <w:szCs w:val="28"/>
        </w:rPr>
        <w:t></w:t>
      </w:r>
      <w:r w:rsidRPr="00622072">
        <w:rPr>
          <w:sz w:val="28"/>
          <w:szCs w:val="28"/>
        </w:rPr>
        <w:t xml:space="preserve">углубление знаний о лингвистике как науке; языке как многофункциональной развивающейся системе; взаимосвязи основных единиц и уровней языка; языковой норме, и еѐ функциях; функционально – стилистической системе русского языка; нормах речевого поведения в различных сферах и ситуациях общения; </w:t>
      </w:r>
    </w:p>
    <w:p w:rsidR="00E8056B" w:rsidRPr="00622072" w:rsidRDefault="00E8056B" w:rsidP="00E8056B">
      <w:pPr>
        <w:pStyle w:val="Default"/>
        <w:spacing w:after="9"/>
        <w:rPr>
          <w:sz w:val="28"/>
          <w:szCs w:val="28"/>
        </w:rPr>
      </w:pPr>
      <w:r w:rsidRPr="00622072">
        <w:rPr>
          <w:sz w:val="28"/>
          <w:szCs w:val="28"/>
        </w:rPr>
        <w:t></w:t>
      </w:r>
      <w:r w:rsidRPr="00622072">
        <w:rPr>
          <w:sz w:val="28"/>
          <w:szCs w:val="28"/>
        </w:rPr>
        <w:t xml:space="preserve">овладение умениями опознавать, анализировать, сопоставлять, классифицировать языковые явления и факты с учетом их различных </w:t>
      </w:r>
      <w:r w:rsidRPr="00622072">
        <w:rPr>
          <w:sz w:val="28"/>
          <w:szCs w:val="28"/>
        </w:rPr>
        <w:lastRenderedPageBreak/>
        <w:t xml:space="preserve">интерпретаций; в необходимых случаях давать исторический комментарий к языковым явлениям; оценивать языковые явления и факты с точки зрения нормативности, соответствие в сфере и ситуации общения; и разграничивать варианты норм и речевые нарушения;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></w:t>
      </w:r>
      <w:r w:rsidRPr="00622072">
        <w:rPr>
          <w:sz w:val="28"/>
          <w:szCs w:val="28"/>
        </w:rPr>
        <w:t xml:space="preserve">применение полученных знаний и умений в собственной речевой практике, в том числе в профессионально ориентированной сфере общения; совершенствование нормативного и целесообразного использования языка в различных сферах и ситуациях общения.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b/>
          <w:bCs/>
          <w:sz w:val="28"/>
          <w:szCs w:val="28"/>
        </w:rPr>
        <w:t xml:space="preserve">Место предмета в федеральном базисном учебном плане.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Федеральный базисный учебный план для образовательных учреждений Российской Федерации предусматривает обязательное изучение русского языка на базовом уровне в объеме 68 часов (в 10 классе – 34 часа, в 11 классе – 34 часа).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>Из школьного компонента добавлен 1 час в неделю, за год 34 часа. Ито</w:t>
      </w:r>
      <w:r w:rsidR="00C43BBE" w:rsidRPr="00622072">
        <w:rPr>
          <w:sz w:val="28"/>
          <w:szCs w:val="28"/>
        </w:rPr>
        <w:t xml:space="preserve">го по учебному плану </w:t>
      </w:r>
      <w:r w:rsidRPr="00622072">
        <w:rPr>
          <w:sz w:val="28"/>
          <w:szCs w:val="28"/>
        </w:rPr>
        <w:t xml:space="preserve"> на изучение русского языка в 10 классе -68 часов в год(2 часа в неделю) и в 11 классе-68 часов в год(2 часа в неделю)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b/>
          <w:bCs/>
          <w:sz w:val="28"/>
          <w:szCs w:val="28"/>
        </w:rPr>
        <w:t xml:space="preserve">Используемый учебно-методический комплект: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1. </w:t>
      </w:r>
      <w:proofErr w:type="spellStart"/>
      <w:r w:rsidRPr="00622072">
        <w:rPr>
          <w:sz w:val="28"/>
          <w:szCs w:val="28"/>
        </w:rPr>
        <w:t>Гольцова</w:t>
      </w:r>
      <w:proofErr w:type="spellEnd"/>
      <w:r w:rsidRPr="00622072">
        <w:rPr>
          <w:sz w:val="28"/>
          <w:szCs w:val="28"/>
        </w:rPr>
        <w:t xml:space="preserve"> Н.Г., </w:t>
      </w:r>
      <w:proofErr w:type="spellStart"/>
      <w:r w:rsidRPr="00622072">
        <w:rPr>
          <w:sz w:val="28"/>
          <w:szCs w:val="28"/>
        </w:rPr>
        <w:t>Шамшин</w:t>
      </w:r>
      <w:proofErr w:type="spellEnd"/>
      <w:r w:rsidRPr="00622072">
        <w:rPr>
          <w:sz w:val="28"/>
          <w:szCs w:val="28"/>
        </w:rPr>
        <w:t xml:space="preserve"> И.В., </w:t>
      </w:r>
      <w:proofErr w:type="spellStart"/>
      <w:r w:rsidRPr="00622072">
        <w:rPr>
          <w:sz w:val="28"/>
          <w:szCs w:val="28"/>
        </w:rPr>
        <w:t>Мищерина</w:t>
      </w:r>
      <w:proofErr w:type="spellEnd"/>
      <w:r w:rsidRPr="00622072">
        <w:rPr>
          <w:sz w:val="28"/>
          <w:szCs w:val="28"/>
        </w:rPr>
        <w:t xml:space="preserve"> М.А. Русский язык 10-11 классы. Учебник для общеобразовательных учре</w:t>
      </w:r>
      <w:r w:rsidR="00C43BBE" w:rsidRPr="00622072">
        <w:rPr>
          <w:sz w:val="28"/>
          <w:szCs w:val="28"/>
        </w:rPr>
        <w:t>ждений.- М.: Русское слово, 2016</w:t>
      </w:r>
      <w:r w:rsidRPr="00622072">
        <w:rPr>
          <w:sz w:val="28"/>
          <w:szCs w:val="28"/>
        </w:rPr>
        <w:t xml:space="preserve">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2. </w:t>
      </w:r>
      <w:proofErr w:type="spellStart"/>
      <w:r w:rsidRPr="00622072">
        <w:rPr>
          <w:sz w:val="28"/>
          <w:szCs w:val="28"/>
        </w:rPr>
        <w:t>Гольцова</w:t>
      </w:r>
      <w:proofErr w:type="spellEnd"/>
      <w:r w:rsidRPr="00622072">
        <w:rPr>
          <w:sz w:val="28"/>
          <w:szCs w:val="28"/>
        </w:rPr>
        <w:t xml:space="preserve"> Н.Г., </w:t>
      </w:r>
      <w:proofErr w:type="spellStart"/>
      <w:r w:rsidRPr="00622072">
        <w:rPr>
          <w:sz w:val="28"/>
          <w:szCs w:val="28"/>
        </w:rPr>
        <w:t>Мищерина</w:t>
      </w:r>
      <w:proofErr w:type="spellEnd"/>
      <w:r w:rsidRPr="00622072">
        <w:rPr>
          <w:sz w:val="28"/>
          <w:szCs w:val="28"/>
        </w:rPr>
        <w:t xml:space="preserve"> М.А. Русский язык.10-11 классы. Книга для у</w:t>
      </w:r>
      <w:r w:rsidR="00C43BBE" w:rsidRPr="00622072">
        <w:rPr>
          <w:sz w:val="28"/>
          <w:szCs w:val="28"/>
        </w:rPr>
        <w:t>чителя.- М.: Русское слово, 2016</w:t>
      </w:r>
      <w:r w:rsidRPr="00622072">
        <w:rPr>
          <w:sz w:val="28"/>
          <w:szCs w:val="28"/>
        </w:rPr>
        <w:t xml:space="preserve">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b/>
          <w:bCs/>
          <w:sz w:val="28"/>
          <w:szCs w:val="28"/>
        </w:rPr>
        <w:t xml:space="preserve">Познавательная деятельность.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b/>
          <w:bCs/>
          <w:sz w:val="28"/>
          <w:szCs w:val="28"/>
        </w:rPr>
        <w:t xml:space="preserve">В результате изучения русского языка ученик должен знать/понимать: </w:t>
      </w:r>
    </w:p>
    <w:p w:rsidR="00E8056B" w:rsidRPr="00622072" w:rsidRDefault="00E8056B" w:rsidP="00E8056B">
      <w:pPr>
        <w:pStyle w:val="Default"/>
        <w:spacing w:after="9"/>
        <w:rPr>
          <w:sz w:val="28"/>
          <w:szCs w:val="28"/>
        </w:rPr>
      </w:pPr>
      <w:r w:rsidRPr="00622072">
        <w:rPr>
          <w:sz w:val="28"/>
          <w:szCs w:val="28"/>
        </w:rPr>
        <w:t></w:t>
      </w:r>
      <w:r w:rsidRPr="00622072">
        <w:rPr>
          <w:sz w:val="28"/>
          <w:szCs w:val="28"/>
        </w:rPr>
        <w:t xml:space="preserve">функции языка; основные сведения о лингвистике как науке, роли старославянского языка в развитии русского языка, формах существования русского национального языка, литературном языке и его признаках; </w:t>
      </w:r>
    </w:p>
    <w:p w:rsidR="00E8056B" w:rsidRPr="00622072" w:rsidRDefault="00E8056B" w:rsidP="00E8056B">
      <w:pPr>
        <w:pStyle w:val="Default"/>
        <w:spacing w:after="9"/>
        <w:rPr>
          <w:sz w:val="28"/>
          <w:szCs w:val="28"/>
        </w:rPr>
      </w:pPr>
      <w:r w:rsidRPr="00622072">
        <w:rPr>
          <w:sz w:val="28"/>
          <w:szCs w:val="28"/>
        </w:rPr>
        <w:t></w:t>
      </w:r>
      <w:r w:rsidRPr="00622072">
        <w:rPr>
          <w:sz w:val="28"/>
          <w:szCs w:val="28"/>
        </w:rPr>
        <w:t xml:space="preserve">системное устройство языка, взаимосвязь его уровней и единиц;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></w:t>
      </w:r>
      <w:r w:rsidRPr="00622072">
        <w:rPr>
          <w:sz w:val="28"/>
          <w:szCs w:val="28"/>
        </w:rPr>
        <w:t xml:space="preserve">понятие языковой нормы, ее функций, современные тенденции в развитии норм русского литературного языка; </w:t>
      </w:r>
    </w:p>
    <w:p w:rsidR="00E8056B" w:rsidRPr="00622072" w:rsidRDefault="00E8056B" w:rsidP="00E8056B">
      <w:pPr>
        <w:pStyle w:val="Default"/>
        <w:spacing w:after="9"/>
        <w:rPr>
          <w:sz w:val="28"/>
          <w:szCs w:val="28"/>
        </w:rPr>
      </w:pPr>
      <w:r w:rsidRPr="00622072">
        <w:rPr>
          <w:sz w:val="28"/>
          <w:szCs w:val="28"/>
        </w:rPr>
        <w:t></w:t>
      </w:r>
      <w:r w:rsidRPr="00622072">
        <w:rPr>
          <w:sz w:val="28"/>
          <w:szCs w:val="28"/>
        </w:rPr>
        <w:t xml:space="preserve">компоненты речевой ситуации; основные условия эффективности речевого общения;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></w:t>
      </w:r>
      <w:r w:rsidRPr="00622072">
        <w:rPr>
          <w:sz w:val="28"/>
          <w:szCs w:val="28"/>
        </w:rPr>
        <w:t xml:space="preserve">основные аспекты культуры речи; требования, предъявляемые к устным и письменным текстам различных жанров в учебно-научной, обиходно-бытовой, социально- культурной и деловой </w:t>
      </w:r>
      <w:proofErr w:type="gramStart"/>
      <w:r w:rsidRPr="00622072">
        <w:rPr>
          <w:sz w:val="28"/>
          <w:szCs w:val="28"/>
        </w:rPr>
        <w:t>сферах</w:t>
      </w:r>
      <w:proofErr w:type="gramEnd"/>
      <w:r w:rsidRPr="00622072">
        <w:rPr>
          <w:sz w:val="28"/>
          <w:szCs w:val="28"/>
        </w:rPr>
        <w:t xml:space="preserve"> общения;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b/>
          <w:bCs/>
          <w:sz w:val="28"/>
          <w:szCs w:val="28"/>
        </w:rPr>
        <w:t xml:space="preserve">Уметь: </w:t>
      </w:r>
    </w:p>
    <w:p w:rsidR="00E8056B" w:rsidRPr="00622072" w:rsidRDefault="00E8056B" w:rsidP="00E8056B">
      <w:pPr>
        <w:pStyle w:val="Default"/>
        <w:spacing w:after="9"/>
        <w:rPr>
          <w:sz w:val="28"/>
          <w:szCs w:val="28"/>
        </w:rPr>
      </w:pPr>
      <w:r w:rsidRPr="00622072">
        <w:rPr>
          <w:sz w:val="28"/>
          <w:szCs w:val="28"/>
        </w:rPr>
        <w:t></w:t>
      </w:r>
      <w:r w:rsidRPr="00622072">
        <w:rPr>
          <w:sz w:val="28"/>
          <w:szCs w:val="28"/>
        </w:rPr>
        <w:t xml:space="preserve">проводить различные виды анализа языковых единиц; языковых явлений и фактов, допускающих неоднозначную интерпретацию; </w:t>
      </w:r>
    </w:p>
    <w:p w:rsidR="00E8056B" w:rsidRPr="00622072" w:rsidRDefault="00E8056B" w:rsidP="00E8056B">
      <w:pPr>
        <w:pStyle w:val="Default"/>
        <w:spacing w:after="9"/>
        <w:rPr>
          <w:sz w:val="28"/>
          <w:szCs w:val="28"/>
        </w:rPr>
      </w:pPr>
      <w:r w:rsidRPr="00622072">
        <w:rPr>
          <w:sz w:val="28"/>
          <w:szCs w:val="28"/>
        </w:rPr>
        <w:t></w:t>
      </w:r>
      <w:r w:rsidRPr="00622072">
        <w:rPr>
          <w:sz w:val="28"/>
          <w:szCs w:val="28"/>
        </w:rPr>
        <w:t xml:space="preserve">разграничивать варианты норм, преднамеренные и непреднамеренные нарушения языковой нормы; </w:t>
      </w:r>
    </w:p>
    <w:p w:rsidR="00E8056B" w:rsidRPr="00622072" w:rsidRDefault="00E8056B" w:rsidP="00E8056B">
      <w:pPr>
        <w:pStyle w:val="Default"/>
        <w:spacing w:after="9"/>
        <w:rPr>
          <w:sz w:val="28"/>
          <w:szCs w:val="28"/>
        </w:rPr>
      </w:pPr>
      <w:r w:rsidRPr="00622072">
        <w:rPr>
          <w:sz w:val="28"/>
          <w:szCs w:val="28"/>
        </w:rPr>
        <w:t></w:t>
      </w:r>
      <w:r w:rsidRPr="00622072">
        <w:rPr>
          <w:sz w:val="28"/>
          <w:szCs w:val="28"/>
        </w:rPr>
        <w:t xml:space="preserve">проводить лингвистический анализ учебно-научных, деловых, письменные высказывания с точки зрения языкового оформления, эффективности достижения поставленных коммуникативных задач;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lastRenderedPageBreak/>
        <w:t></w:t>
      </w:r>
      <w:r w:rsidRPr="00622072">
        <w:rPr>
          <w:sz w:val="28"/>
          <w:szCs w:val="28"/>
        </w:rPr>
        <w:t xml:space="preserve">объяснять взаимосвязь фактов языка и истории, языка и культуры русского и других народов;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</w:p>
    <w:p w:rsidR="00E8056B" w:rsidRPr="00622072" w:rsidRDefault="00E8056B" w:rsidP="00E8056B">
      <w:pPr>
        <w:pStyle w:val="Default"/>
        <w:rPr>
          <w:sz w:val="28"/>
          <w:szCs w:val="28"/>
        </w:rPr>
      </w:pPr>
      <w:proofErr w:type="spellStart"/>
      <w:r w:rsidRPr="00622072">
        <w:rPr>
          <w:b/>
          <w:bCs/>
          <w:sz w:val="28"/>
          <w:szCs w:val="28"/>
        </w:rPr>
        <w:t>аудирование</w:t>
      </w:r>
      <w:proofErr w:type="spellEnd"/>
      <w:r w:rsidRPr="00622072">
        <w:rPr>
          <w:b/>
          <w:bCs/>
          <w:sz w:val="28"/>
          <w:szCs w:val="28"/>
        </w:rPr>
        <w:t xml:space="preserve"> и чтение </w:t>
      </w:r>
    </w:p>
    <w:p w:rsidR="00E8056B" w:rsidRPr="00622072" w:rsidRDefault="00E8056B" w:rsidP="00E8056B">
      <w:pPr>
        <w:pStyle w:val="Default"/>
        <w:spacing w:after="9"/>
        <w:rPr>
          <w:sz w:val="28"/>
          <w:szCs w:val="28"/>
        </w:rPr>
      </w:pPr>
      <w:r w:rsidRPr="00622072">
        <w:rPr>
          <w:sz w:val="28"/>
          <w:szCs w:val="28"/>
        </w:rPr>
        <w:t></w:t>
      </w:r>
      <w:r w:rsidRPr="00622072">
        <w:rPr>
          <w:sz w:val="28"/>
          <w:szCs w:val="28"/>
        </w:rPr>
        <w:t xml:space="preserve">использовать разные виды чтения (ознакомительно-изучающее, </w:t>
      </w:r>
      <w:proofErr w:type="gramStart"/>
      <w:r w:rsidRPr="00622072">
        <w:rPr>
          <w:sz w:val="28"/>
          <w:szCs w:val="28"/>
        </w:rPr>
        <w:t>ознакомительно-реферативное</w:t>
      </w:r>
      <w:proofErr w:type="gramEnd"/>
      <w:r w:rsidRPr="00622072">
        <w:rPr>
          <w:sz w:val="28"/>
          <w:szCs w:val="28"/>
        </w:rPr>
        <w:t xml:space="preserve"> и др.) в зависимости от коммуникативной задачи; </w:t>
      </w:r>
    </w:p>
    <w:p w:rsidR="00E8056B" w:rsidRPr="00622072" w:rsidRDefault="00E8056B" w:rsidP="00E8056B">
      <w:pPr>
        <w:pStyle w:val="Default"/>
        <w:spacing w:after="9"/>
        <w:rPr>
          <w:sz w:val="28"/>
          <w:szCs w:val="28"/>
        </w:rPr>
      </w:pPr>
      <w:r w:rsidRPr="00622072">
        <w:rPr>
          <w:sz w:val="28"/>
          <w:szCs w:val="28"/>
        </w:rPr>
        <w:t></w:t>
      </w:r>
      <w:r w:rsidRPr="00622072">
        <w:rPr>
          <w:sz w:val="28"/>
          <w:szCs w:val="28"/>
        </w:rPr>
        <w:t xml:space="preserve">извлекать необходимую информацию из различных источников: </w:t>
      </w:r>
      <w:proofErr w:type="spellStart"/>
      <w:r w:rsidRPr="00622072">
        <w:rPr>
          <w:sz w:val="28"/>
          <w:szCs w:val="28"/>
        </w:rPr>
        <w:t>учебн</w:t>
      </w:r>
      <w:proofErr w:type="gramStart"/>
      <w:r w:rsidRPr="00622072">
        <w:rPr>
          <w:sz w:val="28"/>
          <w:szCs w:val="28"/>
        </w:rPr>
        <w:t>о</w:t>
      </w:r>
      <w:proofErr w:type="spellEnd"/>
      <w:r w:rsidRPr="00622072">
        <w:rPr>
          <w:sz w:val="28"/>
          <w:szCs w:val="28"/>
        </w:rPr>
        <w:t>-</w:t>
      </w:r>
      <w:proofErr w:type="gramEnd"/>
      <w:r w:rsidRPr="00622072">
        <w:rPr>
          <w:sz w:val="28"/>
          <w:szCs w:val="28"/>
        </w:rPr>
        <w:t xml:space="preserve"> 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></w:t>
      </w:r>
      <w:r w:rsidRPr="00622072">
        <w:rPr>
          <w:sz w:val="28"/>
          <w:szCs w:val="28"/>
        </w:rPr>
        <w:t xml:space="preserve">владеть основными приемами информационной переработки устного и письменного текста;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b/>
          <w:bCs/>
          <w:sz w:val="28"/>
          <w:szCs w:val="28"/>
        </w:rPr>
        <w:t xml:space="preserve">говорение и письмо </w:t>
      </w:r>
    </w:p>
    <w:p w:rsidR="00E8056B" w:rsidRPr="00622072" w:rsidRDefault="00E8056B" w:rsidP="00E8056B">
      <w:pPr>
        <w:pStyle w:val="Default"/>
        <w:spacing w:after="9"/>
        <w:rPr>
          <w:sz w:val="28"/>
          <w:szCs w:val="28"/>
        </w:rPr>
      </w:pPr>
      <w:proofErr w:type="gramStart"/>
      <w:r w:rsidRPr="00622072">
        <w:rPr>
          <w:sz w:val="28"/>
          <w:szCs w:val="28"/>
        </w:rPr>
        <w:t></w:t>
      </w:r>
      <w:r w:rsidRPr="00622072">
        <w:rPr>
          <w:sz w:val="28"/>
          <w:szCs w:val="28"/>
        </w:rPr>
        <w:t xml:space="preserve">создавать устные и письменные монологические и диалогические высказывания различных типов и жанров в социально-культурной, учебно-научной (на материале изучаемых учебных дисциплин), деловой сферах общения; редактировать собственный текст; </w:t>
      </w:r>
      <w:proofErr w:type="gramEnd"/>
    </w:p>
    <w:p w:rsidR="00E8056B" w:rsidRPr="00622072" w:rsidRDefault="00E8056B" w:rsidP="00E8056B">
      <w:pPr>
        <w:pStyle w:val="Default"/>
        <w:spacing w:after="9"/>
        <w:rPr>
          <w:sz w:val="28"/>
          <w:szCs w:val="28"/>
        </w:rPr>
      </w:pPr>
      <w:r w:rsidRPr="00622072">
        <w:rPr>
          <w:sz w:val="28"/>
          <w:szCs w:val="28"/>
        </w:rPr>
        <w:t></w:t>
      </w:r>
      <w:r w:rsidRPr="00622072">
        <w:rPr>
          <w:sz w:val="28"/>
          <w:szCs w:val="28"/>
        </w:rPr>
        <w:t xml:space="preserve">применять в практике речевого общения основные орфоэпические, лексические, грамматические нормы современного русского литературного языка; использовать в собственной речевой практике синонимические ресурсы русского языка; </w:t>
      </w:r>
    </w:p>
    <w:p w:rsidR="00E8056B" w:rsidRPr="00622072" w:rsidRDefault="00E8056B" w:rsidP="00E8056B">
      <w:pPr>
        <w:pStyle w:val="Default"/>
        <w:spacing w:after="9"/>
        <w:rPr>
          <w:sz w:val="28"/>
          <w:szCs w:val="28"/>
        </w:rPr>
      </w:pPr>
      <w:r w:rsidRPr="00622072">
        <w:rPr>
          <w:sz w:val="28"/>
          <w:szCs w:val="28"/>
        </w:rPr>
        <w:t></w:t>
      </w:r>
      <w:r w:rsidRPr="00622072">
        <w:rPr>
          <w:sz w:val="28"/>
          <w:szCs w:val="28"/>
        </w:rPr>
        <w:t xml:space="preserve">применять в практике письма орфографические и пунктуационные нормы современного русского литературного языка; </w:t>
      </w:r>
    </w:p>
    <w:p w:rsidR="00E8056B" w:rsidRPr="00622072" w:rsidRDefault="00E8056B" w:rsidP="00E8056B">
      <w:pPr>
        <w:pStyle w:val="Default"/>
        <w:spacing w:after="9"/>
        <w:rPr>
          <w:sz w:val="28"/>
          <w:szCs w:val="28"/>
        </w:rPr>
      </w:pPr>
      <w:r w:rsidRPr="00622072">
        <w:rPr>
          <w:sz w:val="28"/>
          <w:szCs w:val="28"/>
        </w:rPr>
        <w:t></w:t>
      </w:r>
      <w:r w:rsidRPr="00622072">
        <w:rPr>
          <w:sz w:val="28"/>
          <w:szCs w:val="28"/>
        </w:rPr>
        <w:t xml:space="preserve">соблюдать нормы речевого поведения в различных сферах и ситуациях общения, в том числе при обсуждении дискуссионных проблем; </w:t>
      </w:r>
    </w:p>
    <w:p w:rsidR="00E8056B" w:rsidRPr="00622072" w:rsidRDefault="00E8056B" w:rsidP="00E8056B">
      <w:pPr>
        <w:pStyle w:val="Default"/>
        <w:spacing w:after="9"/>
        <w:rPr>
          <w:sz w:val="28"/>
          <w:szCs w:val="28"/>
        </w:rPr>
      </w:pPr>
      <w:r w:rsidRPr="00622072">
        <w:rPr>
          <w:sz w:val="28"/>
          <w:szCs w:val="28"/>
        </w:rPr>
        <w:t></w:t>
      </w:r>
      <w:r w:rsidRPr="00622072">
        <w:rPr>
          <w:sz w:val="28"/>
          <w:szCs w:val="28"/>
        </w:rPr>
        <w:t xml:space="preserve">использовать приобретенные знания и умения в практической деятельности и повседневной жизни для осознания русского языка как духовной, нравственной и культурной ценности народа; приобщения к ценностям национальной и мировой культуры; </w:t>
      </w:r>
    </w:p>
    <w:p w:rsidR="00E8056B" w:rsidRPr="00622072" w:rsidRDefault="00E8056B" w:rsidP="00E8056B">
      <w:pPr>
        <w:pStyle w:val="Default"/>
        <w:spacing w:after="9"/>
        <w:rPr>
          <w:sz w:val="28"/>
          <w:szCs w:val="28"/>
        </w:rPr>
      </w:pPr>
      <w:r w:rsidRPr="00622072">
        <w:rPr>
          <w:sz w:val="28"/>
          <w:szCs w:val="28"/>
        </w:rPr>
        <w:t></w:t>
      </w:r>
      <w:r w:rsidRPr="00622072">
        <w:rPr>
          <w:sz w:val="28"/>
          <w:szCs w:val="28"/>
        </w:rPr>
        <w:t xml:space="preserve">углубления лингвистических знаний, расширения кругозора в области филологических наук и получения высшего филологического образования; </w:t>
      </w:r>
    </w:p>
    <w:p w:rsidR="00E8056B" w:rsidRPr="00622072" w:rsidRDefault="00E8056B" w:rsidP="00E8056B">
      <w:pPr>
        <w:pStyle w:val="Default"/>
        <w:spacing w:after="9"/>
        <w:rPr>
          <w:sz w:val="28"/>
          <w:szCs w:val="28"/>
        </w:rPr>
      </w:pPr>
      <w:r w:rsidRPr="00622072">
        <w:rPr>
          <w:sz w:val="28"/>
          <w:szCs w:val="28"/>
        </w:rPr>
        <w:t></w:t>
      </w:r>
      <w:r w:rsidRPr="00622072">
        <w:rPr>
          <w:sz w:val="28"/>
          <w:szCs w:val="28"/>
        </w:rPr>
        <w:t xml:space="preserve">совершенствования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 </w:t>
      </w:r>
    </w:p>
    <w:p w:rsidR="00E8056B" w:rsidRPr="00622072" w:rsidRDefault="00E8056B" w:rsidP="00E8056B">
      <w:pPr>
        <w:pStyle w:val="Default"/>
        <w:spacing w:after="9"/>
        <w:rPr>
          <w:sz w:val="28"/>
          <w:szCs w:val="28"/>
        </w:rPr>
      </w:pPr>
      <w:r w:rsidRPr="00622072">
        <w:rPr>
          <w:sz w:val="28"/>
          <w:szCs w:val="28"/>
        </w:rPr>
        <w:t></w:t>
      </w:r>
      <w:r w:rsidRPr="00622072">
        <w:rPr>
          <w:sz w:val="28"/>
          <w:szCs w:val="28"/>
        </w:rPr>
        <w:t xml:space="preserve">увеличения продуктивного, рецептивного и потенциального словаря; расширения круга используемых языковых и речевых средств; совершенствования способности к самооценке через наблюдение за собственной речью; </w:t>
      </w:r>
    </w:p>
    <w:p w:rsidR="00E8056B" w:rsidRPr="00622072" w:rsidRDefault="00E8056B" w:rsidP="00E8056B">
      <w:pPr>
        <w:pStyle w:val="Default"/>
        <w:spacing w:after="9"/>
        <w:rPr>
          <w:sz w:val="28"/>
          <w:szCs w:val="28"/>
        </w:rPr>
      </w:pPr>
      <w:r w:rsidRPr="00622072">
        <w:rPr>
          <w:sz w:val="28"/>
          <w:szCs w:val="28"/>
        </w:rPr>
        <w:t></w:t>
      </w:r>
      <w:r w:rsidRPr="00622072">
        <w:rPr>
          <w:sz w:val="28"/>
          <w:szCs w:val="28"/>
        </w:rPr>
        <w:t xml:space="preserve">развития интеллектуальных и творческих способностей, навыков самостоятельной деятельности, использования языка для самореализации, самовыражения в различных областях человеческой деятельности;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></w:t>
      </w:r>
      <w:r w:rsidRPr="00622072">
        <w:rPr>
          <w:sz w:val="28"/>
          <w:szCs w:val="28"/>
        </w:rPr>
        <w:t xml:space="preserve">удовлетворения познавательных интересов в области гуманитарных наук;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lastRenderedPageBreak/>
        <w:t></w:t>
      </w:r>
      <w:r w:rsidRPr="00622072">
        <w:rPr>
          <w:sz w:val="28"/>
          <w:szCs w:val="28"/>
        </w:rPr>
        <w:t xml:space="preserve">самообразования и активного участия в производственной, культурной и общественной жизни государства.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b/>
          <w:bCs/>
          <w:sz w:val="28"/>
          <w:szCs w:val="28"/>
        </w:rPr>
        <w:t>Информационн</w:t>
      </w:r>
      <w:proofErr w:type="gramStart"/>
      <w:r w:rsidRPr="00622072">
        <w:rPr>
          <w:b/>
          <w:bCs/>
          <w:sz w:val="28"/>
          <w:szCs w:val="28"/>
        </w:rPr>
        <w:t>о-</w:t>
      </w:r>
      <w:proofErr w:type="gramEnd"/>
      <w:r w:rsidRPr="00622072">
        <w:rPr>
          <w:b/>
          <w:bCs/>
          <w:sz w:val="28"/>
          <w:szCs w:val="28"/>
        </w:rPr>
        <w:t xml:space="preserve"> коммуникативная деятельность: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Развитие навыка сотрудничества </w:t>
      </w:r>
      <w:proofErr w:type="gramStart"/>
      <w:r w:rsidRPr="00622072">
        <w:rPr>
          <w:sz w:val="28"/>
          <w:szCs w:val="28"/>
        </w:rPr>
        <w:t>со</w:t>
      </w:r>
      <w:proofErr w:type="gramEnd"/>
      <w:r w:rsidRPr="00622072">
        <w:rPr>
          <w:sz w:val="28"/>
          <w:szCs w:val="28"/>
        </w:rPr>
        <w:t xml:space="preserve"> взрослыми и сверстниками, готовность вести диалог и слушать собеседника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b/>
          <w:bCs/>
          <w:sz w:val="28"/>
          <w:szCs w:val="28"/>
        </w:rPr>
        <w:t xml:space="preserve">Рефлексивная деятельность.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В процессе освоения программы формируется активное отношение учащихся к освоению собственного опыта учебной деятельности: самонаблюдение, самоанализ, сравнение, </w:t>
      </w:r>
      <w:proofErr w:type="spellStart"/>
      <w:r w:rsidRPr="00622072">
        <w:rPr>
          <w:sz w:val="28"/>
          <w:szCs w:val="28"/>
        </w:rPr>
        <w:t>самовосприятие</w:t>
      </w:r>
      <w:proofErr w:type="spellEnd"/>
      <w:r w:rsidRPr="00622072">
        <w:rPr>
          <w:sz w:val="28"/>
          <w:szCs w:val="28"/>
        </w:rPr>
        <w:t xml:space="preserve">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b/>
          <w:bCs/>
          <w:sz w:val="28"/>
          <w:szCs w:val="28"/>
        </w:rPr>
        <w:t xml:space="preserve">Содержание программы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b/>
          <w:bCs/>
          <w:sz w:val="28"/>
          <w:szCs w:val="28"/>
        </w:rPr>
        <w:t xml:space="preserve">10 класс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b/>
          <w:bCs/>
          <w:sz w:val="28"/>
          <w:szCs w:val="28"/>
        </w:rPr>
        <w:t xml:space="preserve">1.Введение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Слово о русском языке. Русский язык как государственный язык Российской Федерации и как язык межнационального общения народов России.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Международное значение русского языка.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Литературный язык и диалекты.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Основные функциональные стили.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b/>
          <w:bCs/>
          <w:sz w:val="28"/>
          <w:szCs w:val="28"/>
        </w:rPr>
        <w:t xml:space="preserve">2.Лексика. Фразеология. Лексикография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Понятие о лексике, фразеологии, лексикографии. Слово и его значение (номинативное и эмоционально окрашенное).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Однозначные и многозначные слова. Прямое и переносное значение слова. Изобразительно-выразительные средства русского языка. Омонимы и другие разновидности омонимии. Их употребление.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Паронимы, синонимы, антонимы и их употребление в речи.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Происхождение лексики современного русского языка (исконно-русские и заимствованные слова).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Общеупотребительная лексика и лексика, имеющая ограниченную сферу употребления (диалектизмы, жаргонизмы, профессионализмы, термины)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Устаревшие слова (архаизмы, историзмы) и неологизмы.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Понятие о фразеологической единице. Источники фразеологии. Употребление фразеологизмов.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Лексикография. Виды лингвистических словарей.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b/>
          <w:bCs/>
          <w:sz w:val="28"/>
          <w:szCs w:val="28"/>
        </w:rPr>
        <w:t xml:space="preserve">3. Фонетика. Графика. Орфоэпия </w:t>
      </w:r>
    </w:p>
    <w:p w:rsidR="00E8056B" w:rsidRPr="00622072" w:rsidRDefault="00E8056B" w:rsidP="00E8056B">
      <w:pPr>
        <w:pStyle w:val="Default"/>
        <w:spacing w:after="44"/>
        <w:rPr>
          <w:sz w:val="28"/>
          <w:szCs w:val="28"/>
        </w:rPr>
      </w:pPr>
      <w:r w:rsidRPr="00622072">
        <w:rPr>
          <w:sz w:val="28"/>
          <w:szCs w:val="28"/>
        </w:rPr>
        <w:t xml:space="preserve"> Понятие о фонетике, графике, орфоэпии. </w:t>
      </w:r>
    </w:p>
    <w:p w:rsidR="00E8056B" w:rsidRPr="00622072" w:rsidRDefault="00E8056B" w:rsidP="00E8056B">
      <w:pPr>
        <w:pStyle w:val="Default"/>
        <w:spacing w:after="44"/>
        <w:rPr>
          <w:sz w:val="28"/>
          <w:szCs w:val="28"/>
        </w:rPr>
      </w:pPr>
      <w:r w:rsidRPr="00622072">
        <w:rPr>
          <w:sz w:val="28"/>
          <w:szCs w:val="28"/>
        </w:rPr>
        <w:t xml:space="preserve"> Звуки и буквы. </w:t>
      </w:r>
      <w:proofErr w:type="spellStart"/>
      <w:proofErr w:type="gramStart"/>
      <w:r w:rsidRPr="00622072">
        <w:rPr>
          <w:sz w:val="28"/>
          <w:szCs w:val="28"/>
        </w:rPr>
        <w:t>Звуко-буквенный</w:t>
      </w:r>
      <w:proofErr w:type="spellEnd"/>
      <w:proofErr w:type="gramEnd"/>
      <w:r w:rsidRPr="00622072">
        <w:rPr>
          <w:sz w:val="28"/>
          <w:szCs w:val="28"/>
        </w:rPr>
        <w:t xml:space="preserve"> анализ. Чередование звуков. Фонетический разбор.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 Орфоэпия и орфоэпические нормы.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b/>
          <w:bCs/>
          <w:sz w:val="28"/>
          <w:szCs w:val="28"/>
        </w:rPr>
        <w:t xml:space="preserve">4. </w:t>
      </w:r>
      <w:proofErr w:type="spellStart"/>
      <w:r w:rsidRPr="00622072">
        <w:rPr>
          <w:b/>
          <w:bCs/>
          <w:sz w:val="28"/>
          <w:szCs w:val="28"/>
        </w:rPr>
        <w:t>Морфемика</w:t>
      </w:r>
      <w:proofErr w:type="spellEnd"/>
      <w:r w:rsidRPr="00622072">
        <w:rPr>
          <w:b/>
          <w:bCs/>
          <w:sz w:val="28"/>
          <w:szCs w:val="28"/>
        </w:rPr>
        <w:t xml:space="preserve"> и словообразование </w:t>
      </w:r>
    </w:p>
    <w:p w:rsidR="00E8056B" w:rsidRPr="00622072" w:rsidRDefault="00E8056B" w:rsidP="00E8056B">
      <w:pPr>
        <w:pStyle w:val="Default"/>
        <w:spacing w:after="47"/>
        <w:rPr>
          <w:sz w:val="28"/>
          <w:szCs w:val="28"/>
        </w:rPr>
      </w:pPr>
      <w:r w:rsidRPr="00622072">
        <w:rPr>
          <w:sz w:val="28"/>
          <w:szCs w:val="28"/>
        </w:rPr>
        <w:t xml:space="preserve"> Понятие морфемы. Состав слова. Корневые и аффиксальные морфемы. Основа слова. Морфемный разбор. </w:t>
      </w:r>
    </w:p>
    <w:p w:rsidR="00E8056B" w:rsidRPr="00622072" w:rsidRDefault="00E8056B" w:rsidP="00E8056B">
      <w:pPr>
        <w:pStyle w:val="Default"/>
        <w:spacing w:after="47"/>
        <w:rPr>
          <w:sz w:val="28"/>
          <w:szCs w:val="28"/>
        </w:rPr>
      </w:pPr>
      <w:r w:rsidRPr="00622072">
        <w:rPr>
          <w:sz w:val="28"/>
          <w:szCs w:val="28"/>
        </w:rPr>
        <w:t xml:space="preserve"> Словообразование и формообразование. Основные способы словообразования.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lastRenderedPageBreak/>
        <w:t xml:space="preserve"> Словообразовательные словари. Словообразовательный разбор.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b/>
          <w:bCs/>
          <w:sz w:val="28"/>
          <w:szCs w:val="28"/>
        </w:rPr>
        <w:t xml:space="preserve">5.Морфология и орфография: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 </w:t>
      </w:r>
      <w:r w:rsidRPr="00622072">
        <w:rPr>
          <w:b/>
          <w:bCs/>
          <w:i/>
          <w:iCs/>
          <w:sz w:val="28"/>
          <w:szCs w:val="28"/>
        </w:rPr>
        <w:t xml:space="preserve">Принципы русской орфографии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>Понятие о морфологии и орфографии. Основные принципы русской орфографии. Правописание проверяемых</w:t>
      </w:r>
      <w:proofErr w:type="gramStart"/>
      <w:r w:rsidRPr="00622072">
        <w:rPr>
          <w:sz w:val="28"/>
          <w:szCs w:val="28"/>
        </w:rPr>
        <w:t xml:space="preserve"> ,</w:t>
      </w:r>
      <w:proofErr w:type="gramEnd"/>
      <w:r w:rsidRPr="00622072">
        <w:rPr>
          <w:sz w:val="28"/>
          <w:szCs w:val="28"/>
        </w:rPr>
        <w:t xml:space="preserve"> непроверяемых и чередующихся гласных в корне слова. Употребление гласных после шипящих и Ц. Правописание проверяемых, непроизносимых и двойных согласных в </w:t>
      </w:r>
      <w:proofErr w:type="gramStart"/>
      <w:r w:rsidRPr="00622072">
        <w:rPr>
          <w:sz w:val="28"/>
          <w:szCs w:val="28"/>
        </w:rPr>
        <w:t>корне слова</w:t>
      </w:r>
      <w:proofErr w:type="gramEnd"/>
      <w:r w:rsidRPr="00622072">
        <w:rPr>
          <w:sz w:val="28"/>
          <w:szCs w:val="28"/>
        </w:rPr>
        <w:t xml:space="preserve">. Правописание гласных и согласных в приставках. Правописание гласных И </w:t>
      </w:r>
      <w:proofErr w:type="spellStart"/>
      <w:r w:rsidRPr="00622072">
        <w:rPr>
          <w:sz w:val="28"/>
          <w:szCs w:val="28"/>
        </w:rPr>
        <w:t>и</w:t>
      </w:r>
      <w:proofErr w:type="spellEnd"/>
      <w:r w:rsidRPr="00622072">
        <w:rPr>
          <w:sz w:val="28"/>
          <w:szCs w:val="28"/>
        </w:rPr>
        <w:t xml:space="preserve"> </w:t>
      </w:r>
      <w:proofErr w:type="gramStart"/>
      <w:r w:rsidRPr="00622072">
        <w:rPr>
          <w:sz w:val="28"/>
          <w:szCs w:val="28"/>
        </w:rPr>
        <w:t>Ы</w:t>
      </w:r>
      <w:proofErr w:type="gramEnd"/>
      <w:r w:rsidRPr="00622072">
        <w:rPr>
          <w:sz w:val="28"/>
          <w:szCs w:val="28"/>
        </w:rPr>
        <w:t xml:space="preserve"> после приставок. Правописание Ъ и Ь. Употребление строчных и прописных букв. Правила переноса. </w:t>
      </w:r>
    </w:p>
    <w:p w:rsidR="00C43BBE" w:rsidRPr="00622072" w:rsidRDefault="00E8056B" w:rsidP="00C43BBE">
      <w:pPr>
        <w:pStyle w:val="Default"/>
        <w:rPr>
          <w:b/>
          <w:bCs/>
          <w:i/>
          <w:iCs/>
          <w:sz w:val="28"/>
          <w:szCs w:val="28"/>
        </w:rPr>
      </w:pPr>
      <w:r w:rsidRPr="00622072">
        <w:rPr>
          <w:sz w:val="28"/>
          <w:szCs w:val="28"/>
        </w:rPr>
        <w:t xml:space="preserve"> </w:t>
      </w:r>
      <w:r w:rsidRPr="00622072">
        <w:rPr>
          <w:b/>
          <w:bCs/>
          <w:i/>
          <w:iCs/>
          <w:sz w:val="28"/>
          <w:szCs w:val="28"/>
        </w:rPr>
        <w:t xml:space="preserve">Имя существительное </w:t>
      </w:r>
    </w:p>
    <w:p w:rsidR="00C43BBE" w:rsidRPr="00622072" w:rsidRDefault="00C43BBE" w:rsidP="00C43BBE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Имя существительное как часть речи. Лексико-грамматические разряды, род, число, падеж и склонение имён существительных. Несклоняемые имена существительные. Морфологический разбор. Правописание падежных окончаний. Правописание гласных в суффиксах имён существительных. Правописание сложных имён существительных. </w:t>
      </w:r>
    </w:p>
    <w:p w:rsidR="00C43BBE" w:rsidRPr="00622072" w:rsidRDefault="00C43BBE" w:rsidP="00C43BBE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 </w:t>
      </w:r>
      <w:r w:rsidRPr="00622072">
        <w:rPr>
          <w:b/>
          <w:bCs/>
          <w:i/>
          <w:iCs/>
          <w:sz w:val="28"/>
          <w:szCs w:val="28"/>
        </w:rPr>
        <w:t xml:space="preserve">Имя прилагательное </w:t>
      </w:r>
    </w:p>
    <w:p w:rsidR="00C43BBE" w:rsidRPr="00622072" w:rsidRDefault="00C43BBE" w:rsidP="00C43BBE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Имя прилагательное как часть речи. Лексико-грамматические разряды. Степень сравнения. Полная и краткая формы. Переход имён прилагательных из одного разряда в другой. Морфологический разбор. Правописание окончаний. Правописание суффиксов имён прилагательных. Правописание Н и НН в суффиксах имён прилагательных. Правописание сложных имён прилагательных. </w:t>
      </w:r>
    </w:p>
    <w:p w:rsidR="00C43BBE" w:rsidRPr="00622072" w:rsidRDefault="00C43BBE" w:rsidP="00C43BBE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 </w:t>
      </w:r>
      <w:r w:rsidRPr="00622072">
        <w:rPr>
          <w:b/>
          <w:bCs/>
          <w:i/>
          <w:iCs/>
          <w:sz w:val="28"/>
          <w:szCs w:val="28"/>
        </w:rPr>
        <w:t xml:space="preserve">Имя числительное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Имя числительное как часть речи. Морфологический разбор. Склонение имён числительных. Правописание и употребление числительных.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 </w:t>
      </w:r>
      <w:r w:rsidRPr="00622072">
        <w:rPr>
          <w:b/>
          <w:bCs/>
          <w:i/>
          <w:iCs/>
          <w:sz w:val="28"/>
          <w:szCs w:val="28"/>
        </w:rPr>
        <w:t xml:space="preserve">Местоимение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Местоимение как часть речи. Разряды местоимений. Морфологический разбор. Правописание местоимений.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 </w:t>
      </w:r>
      <w:r w:rsidRPr="00622072">
        <w:rPr>
          <w:b/>
          <w:bCs/>
          <w:i/>
          <w:iCs/>
          <w:sz w:val="28"/>
          <w:szCs w:val="28"/>
        </w:rPr>
        <w:t xml:space="preserve">Глагол и его формы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Глагол как часть речи. Инфинитив, вид, переходность-непереходность, возвратность, наклонение, время, спряжение. Морфологический разбор. Причастие и деепричастие как глагольные формы. Действительные и страдательные причастия. Образование причастий. Н и НН в суффиксах причастий и отглагольных прилагательных.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 </w:t>
      </w:r>
      <w:r w:rsidRPr="00622072">
        <w:rPr>
          <w:b/>
          <w:bCs/>
          <w:i/>
          <w:iCs/>
          <w:sz w:val="28"/>
          <w:szCs w:val="28"/>
        </w:rPr>
        <w:t xml:space="preserve">Наречие, слова категории состояния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Наречие как часть речи. Морфологический разбор. Слитное, раздельное и дефисное написание наречий. Слова категории состояния. Морфологический разбор.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 </w:t>
      </w:r>
      <w:r w:rsidRPr="00622072">
        <w:rPr>
          <w:b/>
          <w:bCs/>
          <w:i/>
          <w:iCs/>
          <w:sz w:val="28"/>
          <w:szCs w:val="28"/>
        </w:rPr>
        <w:t xml:space="preserve">Служебные части речи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Понятие служебных частей речи, их отличие от знаменательных частей речи. Предлог как служебная часть речи. Производные и непроизводные предлоги. Правописание предлогов. Союз. Основные группы союзов, их правописание. Частицы, их разряды. Частицы НЕ и НИ, их значение и употребление, </w:t>
      </w:r>
      <w:r w:rsidRPr="00622072">
        <w:rPr>
          <w:sz w:val="28"/>
          <w:szCs w:val="28"/>
        </w:rPr>
        <w:lastRenderedPageBreak/>
        <w:t xml:space="preserve">слитное и раздельное написание с различными частями речи. Междометия и звукоподражательные слова.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b/>
          <w:bCs/>
          <w:sz w:val="28"/>
          <w:szCs w:val="28"/>
        </w:rPr>
        <w:t xml:space="preserve">11 класс.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 </w:t>
      </w:r>
      <w:r w:rsidRPr="00622072">
        <w:rPr>
          <w:b/>
          <w:bCs/>
          <w:sz w:val="28"/>
          <w:szCs w:val="28"/>
        </w:rPr>
        <w:t xml:space="preserve">Синтаксис и </w:t>
      </w:r>
      <w:proofErr w:type="spellStart"/>
      <w:r w:rsidRPr="00622072">
        <w:rPr>
          <w:b/>
          <w:bCs/>
          <w:sz w:val="28"/>
          <w:szCs w:val="28"/>
        </w:rPr>
        <w:t>пуктуация</w:t>
      </w:r>
      <w:proofErr w:type="spellEnd"/>
      <w:r w:rsidRPr="00622072">
        <w:rPr>
          <w:b/>
          <w:bCs/>
          <w:sz w:val="28"/>
          <w:szCs w:val="28"/>
        </w:rPr>
        <w:t xml:space="preserve">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Основные понятия синтаксиса и пунктуации. Основные синтаксические единицы. Основные принципы русской пунктуации. Пунктуационный анализ.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 </w:t>
      </w:r>
      <w:r w:rsidRPr="00622072">
        <w:rPr>
          <w:b/>
          <w:bCs/>
          <w:sz w:val="28"/>
          <w:szCs w:val="28"/>
        </w:rPr>
        <w:t xml:space="preserve">Словосочетание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Классификация словосочетаний. Виды синтаксической связи. Синтаксический разбор словосочетания.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 </w:t>
      </w:r>
      <w:r w:rsidRPr="00622072">
        <w:rPr>
          <w:b/>
          <w:bCs/>
          <w:sz w:val="28"/>
          <w:szCs w:val="28"/>
        </w:rPr>
        <w:t xml:space="preserve">Предложение </w:t>
      </w:r>
    </w:p>
    <w:p w:rsidR="00E8056B" w:rsidRPr="00622072" w:rsidRDefault="00E8056B" w:rsidP="00C43BBE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>Понятие о предложении. Классификация предложений. Предложения простые и сложные. Простое предложение Виды предложений по цели высказывания. Виды предложений по эмоциональной окраске. Предложения утвердительные и отрицательные. Виды предложений по структуре. Двусоставные и односоставные предложения. Главные члены предложения. Тире между подлежащим и сказуемым. Распространенные и нераспространенные предложения. Второстепенные члены предложения. Полные и неполные предложения. Тире в неполном предложении. Соединительное тире. Интонационное тире. Порядок слов в простом предложении. Инверсия. Синонимия разных типов простого предложения. Простое осложненное предложение Синтаксический разбор простого предложения. Однородные члены предложения. Знаки препинания в предложениях с однородными членами. Знаки препинания при однородных и неоднородных определениях. Знаки препинания при однородных и неоднородных приложениях. Знаки препинания при однородных членах, соединенных неповторяющимися союзами. Знаки препинания при однородных членах, соединенных повторяющимися и парными союзами. Обобщающие слова при однородных членах. Знаки препинания при обобщающих словах. Обособленные члены предложения. Знаки препинания при обособленных членах предложения. Обособленные и необособленные определения. Обособленные приложения. Обособленные обстоятельства. Обособленные дополнения. Уточняющие, пояснительные и присоединительные члены предложения. Параллельные синтаксические конструкции. Знаки препинания при сравнительном обороте. Знаки препинания при словах и конструкциях, грамматически не связанных с предложением. Знаки препинания при обращениях. Знаки препинания при вводных словах и словосочетаниях. Знаки препинания при вставных конструкциях. Знаки препинания при междометиях. Утвердительные, отрицательные, вопросительн</w:t>
      </w:r>
      <w:proofErr w:type="gramStart"/>
      <w:r w:rsidRPr="00622072">
        <w:rPr>
          <w:sz w:val="28"/>
          <w:szCs w:val="28"/>
        </w:rPr>
        <w:t>о-</w:t>
      </w:r>
      <w:proofErr w:type="gramEnd"/>
      <w:r w:rsidRPr="00622072">
        <w:rPr>
          <w:sz w:val="28"/>
          <w:szCs w:val="28"/>
        </w:rPr>
        <w:t xml:space="preserve"> восклицательные слова. Сложное предложение Понятие о сложном предложении. Знаки препинания в сложносочиненном предложении. Синтаксический разбор сложносочиненного предложения. Знаки препинания в сложноподчиненном предложении с одним придаточным. Синтаксический разбор сложноподчиненного предложения с одним придаточным. Знаки препинания </w:t>
      </w:r>
      <w:r w:rsidRPr="00622072">
        <w:rPr>
          <w:sz w:val="28"/>
          <w:szCs w:val="28"/>
        </w:rPr>
        <w:lastRenderedPageBreak/>
        <w:t xml:space="preserve">в сложноподчиненном предложении с несколькими придаточными. Синтаксический разбор сложноподчиненного предложения с несколькими придаточными. Знаки препинания в бессоюзном сложном предложении. Запятая и точка с запятой в бессоюзном сложном предложении. Двоеточие в бессоюзном сложном предложении. Тире в бессоюзном сложном предложении. Синтаксический разбор бессоюзного сложного предложения. Период. Знаки препинания в периоде. Синонимия разных типов сложного предложения. Предложения с чужой речью Способы передачи чужой речи. Знаки препинания при прямой речи. Знаки препинания при диалоге. Знаки препинания при цитатах.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 </w:t>
      </w:r>
      <w:r w:rsidRPr="00622072">
        <w:rPr>
          <w:b/>
          <w:bCs/>
          <w:sz w:val="28"/>
          <w:szCs w:val="28"/>
        </w:rPr>
        <w:t xml:space="preserve">Употребление знаков препинания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Сочетание знаков препинания. Вопросительный и восклицательный знаки. Запятая и тире. Многоточие и другие знаки препинания. Скобки и другие знаки препинания. Кавычки и другие знаки препинания. Факультативные знаки препинания. Авторская пунктуация.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 </w:t>
      </w:r>
      <w:r w:rsidRPr="00622072">
        <w:rPr>
          <w:b/>
          <w:bCs/>
          <w:sz w:val="28"/>
          <w:szCs w:val="28"/>
        </w:rPr>
        <w:t xml:space="preserve">Культура речи.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Культура речи как раздел науки о языке, изучающий правильность и чистоту речи. Культура речи и еѐ основные аспекты: нормативный, коммуникативный, этический. Соблюдение норм речевого поведения в различных ситуациях и сферах общения. Основные коммуникативные качества речи и их оценка. Причины коммуникативных неудач, их предупреждение и преодоление. Культура учебно-научного и делового общения (устная и письменная формы). Культура публичной речи. Культура разговорной речи. Культура письменной речи. </w:t>
      </w:r>
    </w:p>
    <w:p w:rsidR="00E8056B" w:rsidRPr="00622072" w:rsidRDefault="00E8056B" w:rsidP="00E8056B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 xml:space="preserve"> </w:t>
      </w:r>
      <w:r w:rsidRPr="00622072">
        <w:rPr>
          <w:b/>
          <w:bCs/>
          <w:sz w:val="28"/>
          <w:szCs w:val="28"/>
        </w:rPr>
        <w:t xml:space="preserve">Стилистика. </w:t>
      </w:r>
    </w:p>
    <w:p w:rsidR="00E8056B" w:rsidRPr="00622072" w:rsidRDefault="00E8056B" w:rsidP="00C43BBE">
      <w:pPr>
        <w:pStyle w:val="Default"/>
        <w:rPr>
          <w:sz w:val="28"/>
          <w:szCs w:val="28"/>
        </w:rPr>
      </w:pPr>
      <w:r w:rsidRPr="00622072">
        <w:rPr>
          <w:sz w:val="28"/>
          <w:szCs w:val="28"/>
        </w:rPr>
        <w:t>Стилистика как раздел науки о языке, который изучает стили языка и стили речи, а также изобразительно-выразительные средства. Функциональные стили. Классификация функциональных стилей. Научный стиль. Официально-деловой стиль. Публицистический стиль. Разговорный стиль. Особенности литературно-художественной речи. Текст. Закономерности построения текста. Функционально-смысловые типы речи: повество</w:t>
      </w:r>
      <w:r w:rsidR="00A549E8" w:rsidRPr="00622072">
        <w:rPr>
          <w:sz w:val="28"/>
          <w:szCs w:val="28"/>
        </w:rPr>
        <w:t>вание, описание, рассуждение. И</w:t>
      </w:r>
      <w:r w:rsidRPr="00622072">
        <w:rPr>
          <w:sz w:val="28"/>
          <w:szCs w:val="28"/>
        </w:rPr>
        <w:t xml:space="preserve">нформационная переработка текста. Анализ текстов разных стилей и жанров. Из истории русского языкознания. М.В. Ломоносов. А.Х. Востоков. Ф.И. Буслаев. В.И. Даль. Я.К. Грот. А.А. Шахматов. Л.В. Щерба. Д.Н. Ушаков. В.В. Виноградов. С.И. Ожегов. </w:t>
      </w:r>
    </w:p>
    <w:p w:rsidR="00E8056B" w:rsidRPr="00622072" w:rsidRDefault="00E8056B" w:rsidP="00E805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30E03" w:rsidRDefault="00830E03" w:rsidP="00830E03">
      <w:pPr>
        <w:pStyle w:val="Default"/>
        <w:rPr>
          <w:b/>
          <w:bCs/>
          <w:sz w:val="28"/>
          <w:szCs w:val="28"/>
        </w:rPr>
      </w:pPr>
      <w:r w:rsidRPr="00622072">
        <w:rPr>
          <w:b/>
          <w:bCs/>
          <w:sz w:val="28"/>
          <w:szCs w:val="28"/>
        </w:rPr>
        <w:t xml:space="preserve">Аннотация к рабочим программам по русскому языку 10-11 класс </w:t>
      </w:r>
    </w:p>
    <w:p w:rsidR="00830E03" w:rsidRPr="00622072" w:rsidRDefault="00830E03" w:rsidP="00830E03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(Профильный уровень)</w:t>
      </w:r>
    </w:p>
    <w:p w:rsidR="00830E03" w:rsidRPr="008914E4" w:rsidRDefault="00830E03" w:rsidP="00830E03">
      <w:pPr>
        <w:pStyle w:val="aa"/>
        <w:ind w:right="678"/>
        <w:jc w:val="both"/>
        <w:rPr>
          <w:rStyle w:val="a4"/>
          <w:i w:val="0"/>
          <w:sz w:val="28"/>
          <w:szCs w:val="28"/>
        </w:rPr>
      </w:pPr>
      <w:r w:rsidRPr="008914E4">
        <w:rPr>
          <w:rStyle w:val="a4"/>
          <w:i w:val="0"/>
          <w:sz w:val="28"/>
          <w:szCs w:val="28"/>
        </w:rPr>
        <w:t>Рабочая программа  по русскому языку разработана на основе:</w:t>
      </w:r>
    </w:p>
    <w:p w:rsidR="00830E03" w:rsidRPr="008914E4" w:rsidRDefault="00830E03" w:rsidP="00830E03">
      <w:pPr>
        <w:pStyle w:val="aa"/>
        <w:numPr>
          <w:ilvl w:val="0"/>
          <w:numId w:val="45"/>
        </w:numPr>
        <w:ind w:right="678"/>
        <w:jc w:val="both"/>
        <w:rPr>
          <w:rStyle w:val="a4"/>
          <w:i w:val="0"/>
          <w:sz w:val="28"/>
          <w:szCs w:val="28"/>
        </w:rPr>
      </w:pPr>
      <w:r w:rsidRPr="008914E4">
        <w:rPr>
          <w:rStyle w:val="a4"/>
          <w:i w:val="0"/>
          <w:sz w:val="28"/>
          <w:szCs w:val="28"/>
        </w:rPr>
        <w:t>Закона «Об образовании в Российской Федерации» № 273 от 29.12.2012 г.</w:t>
      </w:r>
    </w:p>
    <w:p w:rsidR="00830E03" w:rsidRPr="008914E4" w:rsidRDefault="00830E03" w:rsidP="00830E03">
      <w:pPr>
        <w:pStyle w:val="aa"/>
        <w:numPr>
          <w:ilvl w:val="0"/>
          <w:numId w:val="45"/>
        </w:numPr>
        <w:ind w:right="678"/>
        <w:jc w:val="both"/>
        <w:rPr>
          <w:rStyle w:val="a4"/>
          <w:i w:val="0"/>
          <w:sz w:val="28"/>
          <w:szCs w:val="28"/>
        </w:rPr>
      </w:pPr>
      <w:r w:rsidRPr="008914E4">
        <w:rPr>
          <w:rStyle w:val="a4"/>
          <w:i w:val="0"/>
          <w:sz w:val="28"/>
          <w:szCs w:val="28"/>
        </w:rPr>
        <w:t xml:space="preserve"> Закона «Об образовании Республики Башкортостан» №693-з от 1.07.2013 г.</w:t>
      </w:r>
    </w:p>
    <w:p w:rsidR="00830E03" w:rsidRPr="008914E4" w:rsidRDefault="00830E03" w:rsidP="00830E03">
      <w:pPr>
        <w:pStyle w:val="aa"/>
        <w:numPr>
          <w:ilvl w:val="0"/>
          <w:numId w:val="45"/>
        </w:numPr>
        <w:ind w:right="678"/>
        <w:jc w:val="both"/>
        <w:rPr>
          <w:sz w:val="28"/>
          <w:szCs w:val="28"/>
          <w:lang w:val="tt-RU"/>
        </w:rPr>
      </w:pPr>
      <w:r w:rsidRPr="008914E4">
        <w:rPr>
          <w:sz w:val="28"/>
          <w:szCs w:val="28"/>
        </w:rPr>
        <w:lastRenderedPageBreak/>
        <w:t>Федерального компонента государственного стандарта (основного общего образования)  по русскому языку, утвержден Приказом Минобразования России от 5.03.2004 г. № 1089.</w:t>
      </w:r>
    </w:p>
    <w:p w:rsidR="00830E03" w:rsidRPr="008914E4" w:rsidRDefault="00830E03" w:rsidP="00830E03">
      <w:pPr>
        <w:pStyle w:val="Default"/>
        <w:rPr>
          <w:b/>
          <w:bCs/>
          <w:sz w:val="28"/>
          <w:szCs w:val="28"/>
        </w:rPr>
      </w:pPr>
      <w:proofErr w:type="gramStart"/>
      <w:r w:rsidRPr="008914E4">
        <w:rPr>
          <w:sz w:val="28"/>
          <w:szCs w:val="28"/>
        </w:rPr>
        <w:t xml:space="preserve">Примерной программы общеобразовательных учреждений под редакцией Н.Г. </w:t>
      </w:r>
      <w:proofErr w:type="spellStart"/>
      <w:r w:rsidRPr="008914E4">
        <w:rPr>
          <w:sz w:val="28"/>
          <w:szCs w:val="28"/>
        </w:rPr>
        <w:t>Гольцовой</w:t>
      </w:r>
      <w:proofErr w:type="spellEnd"/>
      <w:r w:rsidRPr="008914E4">
        <w:rPr>
          <w:sz w:val="28"/>
          <w:szCs w:val="28"/>
        </w:rPr>
        <w:t xml:space="preserve"> (учебник:</w:t>
      </w:r>
      <w:proofErr w:type="gramEnd"/>
      <w:r w:rsidRPr="008914E4">
        <w:rPr>
          <w:sz w:val="28"/>
          <w:szCs w:val="28"/>
        </w:rPr>
        <w:t xml:space="preserve">  Н. Г. </w:t>
      </w:r>
      <w:proofErr w:type="spellStart"/>
      <w:r w:rsidRPr="008914E4">
        <w:rPr>
          <w:sz w:val="28"/>
          <w:szCs w:val="28"/>
        </w:rPr>
        <w:t>Гольцова</w:t>
      </w:r>
      <w:proofErr w:type="spellEnd"/>
      <w:r w:rsidRPr="008914E4">
        <w:rPr>
          <w:sz w:val="28"/>
          <w:szCs w:val="28"/>
        </w:rPr>
        <w:t xml:space="preserve">, И. В. </w:t>
      </w:r>
      <w:proofErr w:type="spellStart"/>
      <w:r w:rsidRPr="008914E4">
        <w:rPr>
          <w:sz w:val="28"/>
          <w:szCs w:val="28"/>
        </w:rPr>
        <w:t>Шамшин</w:t>
      </w:r>
      <w:proofErr w:type="spellEnd"/>
      <w:r w:rsidRPr="008914E4">
        <w:rPr>
          <w:sz w:val="28"/>
          <w:szCs w:val="28"/>
        </w:rPr>
        <w:t xml:space="preserve">.  Русский язык. 10-11 классы. М.: «Русское слово», </w:t>
      </w:r>
    </w:p>
    <w:p w:rsidR="005D188C" w:rsidRPr="00044205" w:rsidRDefault="005D188C" w:rsidP="005D1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0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УЧЕБНЫЙ ПЛАН (количество часов):</w:t>
      </w:r>
    </w:p>
    <w:p w:rsidR="005D188C" w:rsidRPr="008914E4" w:rsidRDefault="005D188C" w:rsidP="005D188C">
      <w:pPr>
        <w:numPr>
          <w:ilvl w:val="0"/>
          <w:numId w:val="2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10класс — 3 часа в неделю, 10</w:t>
      </w:r>
      <w:r w:rsidRPr="000442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 часов в год</w:t>
      </w:r>
    </w:p>
    <w:p w:rsidR="005D188C" w:rsidRPr="00044205" w:rsidRDefault="005D188C" w:rsidP="005D188C">
      <w:pPr>
        <w:numPr>
          <w:ilvl w:val="0"/>
          <w:numId w:val="2"/>
        </w:numPr>
        <w:spacing w:before="100" w:beforeAutospacing="1" w:after="100" w:afterAutospacing="1" w:line="240" w:lineRule="auto"/>
        <w:ind w:left="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11 класс-3 часа в неделю , 102 часа в год</w:t>
      </w:r>
    </w:p>
    <w:p w:rsidR="00830E03" w:rsidRPr="008914E4" w:rsidRDefault="00830E03" w:rsidP="00830E03">
      <w:pPr>
        <w:pStyle w:val="Default"/>
        <w:rPr>
          <w:sz w:val="28"/>
          <w:szCs w:val="28"/>
        </w:rPr>
      </w:pPr>
    </w:p>
    <w:p w:rsidR="00830E03" w:rsidRPr="008914E4" w:rsidRDefault="00830E03" w:rsidP="00830E03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914E4">
        <w:rPr>
          <w:rFonts w:ascii="Times New Roman" w:hAnsi="Times New Roman" w:cs="Times New Roman"/>
          <w:sz w:val="28"/>
          <w:szCs w:val="28"/>
        </w:rPr>
        <w:t xml:space="preserve">Курс русского языка в </w:t>
      </w:r>
      <w:r w:rsidRPr="008914E4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914E4">
        <w:rPr>
          <w:rFonts w:ascii="Times New Roman" w:hAnsi="Times New Roman" w:cs="Times New Roman"/>
          <w:sz w:val="28"/>
          <w:szCs w:val="28"/>
        </w:rPr>
        <w:t xml:space="preserve"> классе направлен на достижение следующих </w:t>
      </w:r>
      <w:r w:rsidRPr="008914E4">
        <w:rPr>
          <w:rFonts w:ascii="Times New Roman" w:hAnsi="Times New Roman" w:cs="Times New Roman"/>
          <w:b/>
          <w:sz w:val="28"/>
          <w:szCs w:val="28"/>
          <w:u w:val="single"/>
        </w:rPr>
        <w:t>целей:</w:t>
      </w:r>
      <w:r w:rsidRPr="008914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0E03" w:rsidRPr="008914E4" w:rsidRDefault="00830E03" w:rsidP="00830E03">
      <w:pPr>
        <w:pStyle w:val="a9"/>
        <w:tabs>
          <w:tab w:val="num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914E4">
        <w:rPr>
          <w:rFonts w:ascii="Times New Roman" w:hAnsi="Times New Roman" w:cs="Times New Roman"/>
          <w:b/>
          <w:sz w:val="28"/>
          <w:szCs w:val="28"/>
        </w:rPr>
        <w:t>воспитание</w:t>
      </w:r>
      <w:r w:rsidRPr="008914E4">
        <w:rPr>
          <w:rFonts w:ascii="Times New Roman" w:hAnsi="Times New Roman" w:cs="Times New Roman"/>
          <w:sz w:val="28"/>
          <w:szCs w:val="28"/>
        </w:rPr>
        <w:t xml:space="preserve">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830E03" w:rsidRPr="008914E4" w:rsidRDefault="00830E03" w:rsidP="00830E03">
      <w:pPr>
        <w:pStyle w:val="a9"/>
        <w:tabs>
          <w:tab w:val="num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914E4">
        <w:rPr>
          <w:rFonts w:ascii="Times New Roman" w:hAnsi="Times New Roman" w:cs="Times New Roman"/>
          <w:b/>
          <w:sz w:val="28"/>
          <w:szCs w:val="28"/>
        </w:rPr>
        <w:t>дальнейшее развитие и совершенствование</w:t>
      </w:r>
      <w:r w:rsidRPr="008914E4">
        <w:rPr>
          <w:rFonts w:ascii="Times New Roman" w:hAnsi="Times New Roman" w:cs="Times New Roman"/>
          <w:sz w:val="28"/>
          <w:szCs w:val="28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навыков; </w:t>
      </w:r>
    </w:p>
    <w:p w:rsidR="00830E03" w:rsidRPr="008914E4" w:rsidRDefault="00830E03" w:rsidP="00830E03">
      <w:pPr>
        <w:pStyle w:val="a9"/>
        <w:tabs>
          <w:tab w:val="num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914E4">
        <w:rPr>
          <w:rFonts w:ascii="Times New Roman" w:hAnsi="Times New Roman" w:cs="Times New Roman"/>
          <w:b/>
          <w:sz w:val="28"/>
          <w:szCs w:val="28"/>
        </w:rPr>
        <w:t>освоение</w:t>
      </w:r>
      <w:r w:rsidRPr="008914E4">
        <w:rPr>
          <w:rFonts w:ascii="Times New Roman" w:hAnsi="Times New Roman" w:cs="Times New Roman"/>
          <w:sz w:val="28"/>
          <w:szCs w:val="28"/>
        </w:rPr>
        <w:t xml:space="preserve"> </w:t>
      </w:r>
      <w:r w:rsidRPr="008914E4">
        <w:rPr>
          <w:rFonts w:ascii="Times New Roman" w:hAnsi="Times New Roman" w:cs="Times New Roman"/>
          <w:b/>
          <w:sz w:val="28"/>
          <w:szCs w:val="28"/>
        </w:rPr>
        <w:t>знаний</w:t>
      </w:r>
      <w:r w:rsidRPr="008914E4">
        <w:rPr>
          <w:rFonts w:ascii="Times New Roman" w:hAnsi="Times New Roman" w:cs="Times New Roman"/>
          <w:sz w:val="28"/>
          <w:szCs w:val="28"/>
        </w:rPr>
        <w:t xml:space="preserve">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</w:r>
    </w:p>
    <w:p w:rsidR="00830E03" w:rsidRPr="008914E4" w:rsidRDefault="00830E03" w:rsidP="00830E03">
      <w:pPr>
        <w:pStyle w:val="a9"/>
        <w:tabs>
          <w:tab w:val="num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914E4">
        <w:rPr>
          <w:rFonts w:ascii="Times New Roman" w:hAnsi="Times New Roman" w:cs="Times New Roman"/>
          <w:b/>
          <w:sz w:val="28"/>
          <w:szCs w:val="28"/>
        </w:rPr>
        <w:t>овладение умениями</w:t>
      </w:r>
      <w:r w:rsidRPr="008914E4">
        <w:rPr>
          <w:rFonts w:ascii="Times New Roman" w:hAnsi="Times New Roman" w:cs="Times New Roman"/>
          <w:sz w:val="28"/>
          <w:szCs w:val="28"/>
        </w:rPr>
        <w:t xml:space="preserve">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 </w:t>
      </w:r>
    </w:p>
    <w:p w:rsidR="00830E03" w:rsidRPr="008914E4" w:rsidRDefault="00830E03" w:rsidP="00830E03">
      <w:pPr>
        <w:pStyle w:val="a9"/>
        <w:tabs>
          <w:tab w:val="num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914E4">
        <w:rPr>
          <w:rFonts w:ascii="Times New Roman" w:hAnsi="Times New Roman" w:cs="Times New Roman"/>
          <w:b/>
          <w:sz w:val="28"/>
          <w:szCs w:val="28"/>
        </w:rPr>
        <w:t>применение</w:t>
      </w:r>
      <w:r w:rsidRPr="008914E4">
        <w:rPr>
          <w:rFonts w:ascii="Times New Roman" w:hAnsi="Times New Roman" w:cs="Times New Roman"/>
          <w:sz w:val="28"/>
          <w:szCs w:val="28"/>
        </w:rPr>
        <w:t xml:space="preserve"> полученных знаний и умений в собственной речевой практике; повышение уровня речевой культуры, орфографической и пунктуационной грамотности.</w:t>
      </w:r>
    </w:p>
    <w:p w:rsidR="00830E03" w:rsidRPr="008914E4" w:rsidRDefault="00830E03" w:rsidP="00830E03">
      <w:pPr>
        <w:pStyle w:val="a9"/>
        <w:tabs>
          <w:tab w:val="num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8914E4">
        <w:rPr>
          <w:b/>
          <w:bCs/>
          <w:color w:val="000000"/>
          <w:sz w:val="28"/>
          <w:szCs w:val="28"/>
        </w:rPr>
        <w:t>Задачи: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- совершенствовать орфографическую и пунктуационную грамотность учащихся;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- обеспечить дальнейшее овладение функциональными стилями речи с одновременным расширением знаний учащихся о стилях, их признаках, правилах их использования;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- совершенствовать умение проводить различные виды анализа текста;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lastRenderedPageBreak/>
        <w:t xml:space="preserve">- формировать умение создавать тексты различных стилей и жанров с опорой на </w:t>
      </w:r>
      <w:proofErr w:type="spellStart"/>
      <w:r w:rsidRPr="008914E4">
        <w:rPr>
          <w:color w:val="000000"/>
          <w:sz w:val="28"/>
          <w:szCs w:val="28"/>
        </w:rPr>
        <w:t>речеведческие</w:t>
      </w:r>
      <w:proofErr w:type="spellEnd"/>
      <w:r w:rsidRPr="008914E4">
        <w:rPr>
          <w:color w:val="000000"/>
          <w:sz w:val="28"/>
          <w:szCs w:val="28"/>
        </w:rPr>
        <w:t xml:space="preserve"> знания.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914E4">
        <w:rPr>
          <w:b/>
          <w:color w:val="000000"/>
          <w:sz w:val="28"/>
          <w:szCs w:val="28"/>
        </w:rPr>
        <w:t>Особенности содержания и построения учебного материала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Русский язык как национальный язык русского народа.</w:t>
      </w:r>
      <w:r w:rsidRPr="008914E4">
        <w:rPr>
          <w:rStyle w:val="apple-converted-space"/>
          <w:color w:val="000000"/>
          <w:sz w:val="28"/>
          <w:szCs w:val="28"/>
        </w:rPr>
        <w:t> </w:t>
      </w:r>
      <w:r w:rsidRPr="008914E4">
        <w:rPr>
          <w:i/>
          <w:iCs/>
          <w:color w:val="000000"/>
          <w:sz w:val="28"/>
          <w:szCs w:val="28"/>
        </w:rPr>
        <w:t>Основные этапы исторического развития русского языка.</w:t>
      </w:r>
      <w:r w:rsidRPr="008914E4">
        <w:rPr>
          <w:rStyle w:val="apple-converted-space"/>
          <w:i/>
          <w:iCs/>
          <w:color w:val="000000"/>
          <w:sz w:val="28"/>
          <w:szCs w:val="28"/>
        </w:rPr>
        <w:t> </w:t>
      </w:r>
      <w:r w:rsidRPr="008914E4">
        <w:rPr>
          <w:color w:val="000000"/>
          <w:sz w:val="28"/>
          <w:szCs w:val="28"/>
        </w:rPr>
        <w:t>Русский язык как один из индоевропейских языков. Русский язык в кругу других славянских языков. Формы существования русского национального языка. Русский литературный язык как высшая форма существования национального языка. Русский язык – государственный язык Российской Федерации, один из ведущих языков мира. Русский язык как развивающееся явление. Взаимосвязь языка и культуры. Сведения из истории русской письменности.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Русский язык как объект научного изучения. Выдающиеся отечественные языковеды. Основные направления развития русистики на современном этапе.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914E4">
        <w:rPr>
          <w:b/>
          <w:bCs/>
          <w:color w:val="000000"/>
          <w:sz w:val="28"/>
          <w:szCs w:val="28"/>
        </w:rPr>
        <w:t>Общие сведения о языке и речи.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914E4">
        <w:rPr>
          <w:b/>
          <w:bCs/>
          <w:color w:val="000000"/>
          <w:sz w:val="28"/>
          <w:szCs w:val="28"/>
        </w:rPr>
        <w:t>Культура речи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Предмет и задачи языкознания. Основные разделы науки о языке. Структура языка (уровни, основные единицы, взаимосвязь единиц языка разных уровней). Основные функции языка. Язык как знаковая система. Языки естественные и искусственные. Языки государственные, мировые, языки межнационального общения.</w:t>
      </w:r>
      <w:r w:rsidRPr="008914E4">
        <w:rPr>
          <w:rStyle w:val="apple-converted-space"/>
          <w:color w:val="000000"/>
          <w:sz w:val="28"/>
          <w:szCs w:val="28"/>
        </w:rPr>
        <w:t> </w:t>
      </w:r>
      <w:r w:rsidRPr="008914E4">
        <w:rPr>
          <w:i/>
          <w:iCs/>
          <w:color w:val="000000"/>
          <w:sz w:val="28"/>
          <w:szCs w:val="28"/>
        </w:rPr>
        <w:t>Общее и различное в русском и других языках.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 xml:space="preserve">Язык и речь. Культура речи. Основные аспекты культуры речи: </w:t>
      </w:r>
      <w:proofErr w:type="spellStart"/>
      <w:r w:rsidRPr="008914E4">
        <w:rPr>
          <w:color w:val="000000"/>
          <w:sz w:val="28"/>
          <w:szCs w:val="28"/>
        </w:rPr>
        <w:t>коммуникативность</w:t>
      </w:r>
      <w:proofErr w:type="spellEnd"/>
      <w:r w:rsidRPr="008914E4">
        <w:rPr>
          <w:color w:val="000000"/>
          <w:sz w:val="28"/>
          <w:szCs w:val="28"/>
        </w:rPr>
        <w:t>, нормативность, этичность. Языковая норма, ее функции и типы. Динамика языковой нормы. Варианты норм. Типичные ошибки, вызванные отклонениями от литературной нормы. Преднамеренные и непреднамеренные нарушения языковой нормы. Трудные случаи анализа языковых явлений и фактов, возможность их различной интерпретации.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914E4">
        <w:rPr>
          <w:b/>
          <w:bCs/>
          <w:color w:val="000000"/>
          <w:sz w:val="28"/>
          <w:szCs w:val="28"/>
        </w:rPr>
        <w:t>Текст. Стили и жанры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 xml:space="preserve">Текст как продукт речевой деятельности. Устная и письменная формы текста. Структурно-смысловые признаки текста. Речевая ситуация. Тема, основная мысль (идея) текста. Тема и </w:t>
      </w:r>
      <w:proofErr w:type="spellStart"/>
      <w:r w:rsidRPr="008914E4">
        <w:rPr>
          <w:color w:val="000000"/>
          <w:sz w:val="28"/>
          <w:szCs w:val="28"/>
        </w:rPr>
        <w:t>микротема</w:t>
      </w:r>
      <w:proofErr w:type="spellEnd"/>
      <w:r w:rsidRPr="008914E4">
        <w:rPr>
          <w:color w:val="000000"/>
          <w:sz w:val="28"/>
          <w:szCs w:val="28"/>
        </w:rPr>
        <w:t xml:space="preserve">. Абзац, его назначение в тексте. Соотношение </w:t>
      </w:r>
      <w:proofErr w:type="spellStart"/>
      <w:r w:rsidRPr="008914E4">
        <w:rPr>
          <w:color w:val="000000"/>
          <w:sz w:val="28"/>
          <w:szCs w:val="28"/>
        </w:rPr>
        <w:t>микротемы</w:t>
      </w:r>
      <w:proofErr w:type="spellEnd"/>
      <w:r w:rsidRPr="008914E4">
        <w:rPr>
          <w:color w:val="000000"/>
          <w:sz w:val="28"/>
          <w:szCs w:val="28"/>
        </w:rPr>
        <w:t xml:space="preserve"> и абзаца. Типы связи между предложениями в тексте: цепная связь, параллельная, смешанная; средства связи предложений.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Функционально-смысловые типы речи. Типологическая структура описания, повествования, рассуждения.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 xml:space="preserve">Функциональные разновидности языка: </w:t>
      </w:r>
      <w:proofErr w:type="gramStart"/>
      <w:r w:rsidRPr="008914E4">
        <w:rPr>
          <w:color w:val="000000"/>
          <w:sz w:val="28"/>
          <w:szCs w:val="28"/>
        </w:rPr>
        <w:t>разговорная</w:t>
      </w:r>
      <w:proofErr w:type="gramEnd"/>
      <w:r w:rsidRPr="008914E4">
        <w:rPr>
          <w:color w:val="000000"/>
          <w:sz w:val="28"/>
          <w:szCs w:val="28"/>
        </w:rPr>
        <w:t xml:space="preserve"> речи, функциональные стили (научный, официально-деловой, публицистический), язык художественной литературы. Жанр как форма организации речевого материала определенного стиля речи.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Характеристика научного стиля речи: функция, сфера общения, разновидности, специфические черты, жанры, языковые особенности. Стилистический анализ текста научного стиля речи. Доклад и реферат как жанры научного стиля речи.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lastRenderedPageBreak/>
        <w:t>Характеристика официально-делового стиля речи: функция, сфера общения, разновидности, специфические черты, жанры, языковые особенности. Стилистический анализ текста официально-делового стиля речи. Отличительные черты некоторых жанров официально-делового стиля речи: заявления, объяснительной записки, доверенности, характеристики, автобиографии, резюме.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 xml:space="preserve">Характеристика публицистического стиля речи: функция, сфера общения, разновидности, специфические черты, жанры, языковые особенности. Стилистический анализ текста публицистического стиля речи. </w:t>
      </w:r>
      <w:proofErr w:type="gramStart"/>
      <w:r w:rsidRPr="008914E4">
        <w:rPr>
          <w:color w:val="000000"/>
          <w:sz w:val="28"/>
          <w:szCs w:val="28"/>
        </w:rPr>
        <w:t>Некоторые жанры публицистического стиля речи: статья, очерк, интервью, аннотация, отзыв, рецензия, заметка.</w:t>
      </w:r>
      <w:proofErr w:type="gramEnd"/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Характеристика разговорной речи: функция, сфера общения, разновидности, специфические черты, жанры, языковые особенности. Стилистический анализ текста разговорного стиля речи. Некоторые жанры разговорного стиля речи: беседа, дневниковые записи, частная переписка, дискуссия.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Культура устного и письменного общения.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Язык художественной литературы: функция, сфера общения, специфические черты, жанры, языковые особенности. Эстетическое богатство языка художественной литературы. Роль художников слова в развитии и совершенствовании русского литературного языка.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Комплексный анализ текста.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Виды информационной переработки текста (план, тезисы, конспект). Изложение как разновидность текста.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Сочинение по прочитанному публицистическому и литературно-художественному тексту. Сочинение в жанре эссе.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914E4">
        <w:rPr>
          <w:b/>
          <w:bCs/>
          <w:color w:val="000000"/>
          <w:sz w:val="28"/>
          <w:szCs w:val="28"/>
        </w:rPr>
        <w:t>Лексика. Фразеология. Лексикография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Слово – основная единица языка. Лексическое значение слова. Грамматическое значение слова. Однозначные и многозначные слова, прямое и переносное значение слова. Многозначность и омонимия. Паронимы, синонимы, антонимы; их выразительные возможности.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Активный и пассивный словарь русского языка. Исконно русские и заимствованные слова. Заимствования из славянских и неславянских языков. Роль старославянского языка в развитии русского языка.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Общеупотребительная лексика и лексика ограниченного употребления. Профессионализмы, диалектизмы, жаргонизмы. Виды стилистической окраски слова.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Лексический разбор слова</w:t>
      </w:r>
      <w:proofErr w:type="gramStart"/>
      <w:r w:rsidRPr="008914E4">
        <w:rPr>
          <w:color w:val="000000"/>
          <w:sz w:val="28"/>
          <w:szCs w:val="28"/>
        </w:rPr>
        <w:t xml:space="preserve"> .</w:t>
      </w:r>
      <w:proofErr w:type="gramEnd"/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Фразеологизмы. Употребление фразеологизмов в различных стилях речи. Пословицы, поговорки, афоризмы, крылатые слова. Источники фразеологии. Выразительные возможности фразеологических единиц.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Изобразительно-выразительные средства лексики, их использование в художественном тексте. Лексические нормы.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Лексикография. Различные виды лингвистических словарей. Словарные описания языковых единиц. Объем и характер информации о слове в различных словарях.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914E4">
        <w:rPr>
          <w:b/>
          <w:bCs/>
          <w:color w:val="000000"/>
          <w:sz w:val="28"/>
          <w:szCs w:val="28"/>
        </w:rPr>
        <w:lastRenderedPageBreak/>
        <w:t>Фонетика. Орфоэпия. Графика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Предмет изучения фонетики. Звуковой состав русского языка. Основные единицы фонетики: звук речи (фонема), слог, ударение, интонация. Характеристика звуков речи: гласные (ударные и безударные) и согласные (твердые и мягкие, звонкие и глухие). Исторические изменения в звуковом составе русского языка.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Понятие о графике. Звуки и буквы, алфавит.</w:t>
      </w:r>
      <w:r w:rsidRPr="008914E4">
        <w:rPr>
          <w:rStyle w:val="apple-converted-space"/>
          <w:color w:val="000000"/>
          <w:sz w:val="28"/>
          <w:szCs w:val="28"/>
        </w:rPr>
        <w:t> </w:t>
      </w:r>
      <w:r w:rsidRPr="008914E4">
        <w:rPr>
          <w:i/>
          <w:iCs/>
          <w:color w:val="000000"/>
          <w:sz w:val="28"/>
          <w:szCs w:val="28"/>
        </w:rPr>
        <w:t>Исторические изменения в буквенном составе русского языка.</w:t>
      </w:r>
      <w:r w:rsidRPr="008914E4">
        <w:rPr>
          <w:rStyle w:val="apple-converted-space"/>
          <w:i/>
          <w:iCs/>
          <w:color w:val="000000"/>
          <w:sz w:val="28"/>
          <w:szCs w:val="28"/>
        </w:rPr>
        <w:t> </w:t>
      </w:r>
      <w:r w:rsidRPr="008914E4">
        <w:rPr>
          <w:color w:val="000000"/>
          <w:sz w:val="28"/>
          <w:szCs w:val="28"/>
        </w:rPr>
        <w:t>Фонетическая транскрипция.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Понятие об орфоэпии. Звук и морфема. Чередование звуков (</w:t>
      </w:r>
      <w:proofErr w:type="gramStart"/>
      <w:r w:rsidRPr="008914E4">
        <w:rPr>
          <w:color w:val="000000"/>
          <w:sz w:val="28"/>
          <w:szCs w:val="28"/>
        </w:rPr>
        <w:t>исторические</w:t>
      </w:r>
      <w:proofErr w:type="gramEnd"/>
      <w:r w:rsidRPr="008914E4">
        <w:rPr>
          <w:color w:val="000000"/>
          <w:sz w:val="28"/>
          <w:szCs w:val="28"/>
        </w:rPr>
        <w:t xml:space="preserve"> и позиционные). Основные нормы современного литературного произношения: произношение гласных и согласных звуков, сочетаний согласных. Особенности произношения слов иноязычного происхождения.</w:t>
      </w:r>
      <w:r w:rsidRPr="008914E4">
        <w:rPr>
          <w:rStyle w:val="apple-converted-space"/>
          <w:color w:val="000000"/>
          <w:sz w:val="28"/>
          <w:szCs w:val="28"/>
        </w:rPr>
        <w:t> </w:t>
      </w:r>
      <w:r w:rsidRPr="008914E4">
        <w:rPr>
          <w:i/>
          <w:iCs/>
          <w:color w:val="000000"/>
          <w:sz w:val="28"/>
          <w:szCs w:val="28"/>
        </w:rPr>
        <w:t>Некоторые факты становления современных норм произношения согласных звуков.</w:t>
      </w:r>
      <w:r w:rsidRPr="008914E4">
        <w:rPr>
          <w:rStyle w:val="apple-converted-space"/>
          <w:i/>
          <w:iCs/>
          <w:color w:val="000000"/>
          <w:sz w:val="28"/>
          <w:szCs w:val="28"/>
        </w:rPr>
        <w:t> </w:t>
      </w:r>
      <w:r w:rsidRPr="008914E4">
        <w:rPr>
          <w:color w:val="000000"/>
          <w:sz w:val="28"/>
          <w:szCs w:val="28"/>
        </w:rPr>
        <w:t>Нормы ударения в современном русском языке. Допустимые варианты произношения и ударения.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Фонетический разбор слова.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Изобразительно-выразительные средства фонетики.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spellStart"/>
      <w:r w:rsidRPr="008914E4">
        <w:rPr>
          <w:b/>
          <w:bCs/>
          <w:color w:val="000000"/>
          <w:sz w:val="28"/>
          <w:szCs w:val="28"/>
        </w:rPr>
        <w:t>Морфемика</w:t>
      </w:r>
      <w:proofErr w:type="spellEnd"/>
      <w:r w:rsidRPr="008914E4">
        <w:rPr>
          <w:b/>
          <w:bCs/>
          <w:color w:val="000000"/>
          <w:sz w:val="28"/>
          <w:szCs w:val="28"/>
        </w:rPr>
        <w:t xml:space="preserve"> и словообразование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 xml:space="preserve">Понятие о </w:t>
      </w:r>
      <w:proofErr w:type="spellStart"/>
      <w:r w:rsidRPr="008914E4">
        <w:rPr>
          <w:color w:val="000000"/>
          <w:sz w:val="28"/>
          <w:szCs w:val="28"/>
        </w:rPr>
        <w:t>морфемике</w:t>
      </w:r>
      <w:proofErr w:type="spellEnd"/>
      <w:r w:rsidRPr="008914E4">
        <w:rPr>
          <w:color w:val="000000"/>
          <w:sz w:val="28"/>
          <w:szCs w:val="28"/>
        </w:rPr>
        <w:t>, словообразовании, этимологии. Значимые части слова. Корневая морфема и основа. Аффиксальные морфемы (приставки, суффиксы, окончания, постфиксы). Интерфиксы, их значение в слове.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 xml:space="preserve">Материально выраженные и нулевые окончания. Материально выраженные и нулевые суффиксы. Словообразующие и формообразующие суффиксы. Приставки, их роль в слове. Синонимия, антонимия приставок; синонимия, омонимия, </w:t>
      </w:r>
      <w:proofErr w:type="spellStart"/>
      <w:r w:rsidRPr="008914E4">
        <w:rPr>
          <w:color w:val="000000"/>
          <w:sz w:val="28"/>
          <w:szCs w:val="28"/>
        </w:rPr>
        <w:t>паронимия</w:t>
      </w:r>
      <w:proofErr w:type="spellEnd"/>
      <w:r w:rsidRPr="008914E4">
        <w:rPr>
          <w:color w:val="000000"/>
          <w:sz w:val="28"/>
          <w:szCs w:val="28"/>
        </w:rPr>
        <w:t xml:space="preserve"> суффиксов. Постфиксы, их отличия от других значимых частей слова.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Формообразование и словообразование. Способы образования слов. Словообразовательная цепочка и словообразовательное гнездо.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Морфемный и словообразовательный разборы слов.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914E4">
        <w:rPr>
          <w:b/>
          <w:bCs/>
          <w:color w:val="000000"/>
          <w:sz w:val="28"/>
          <w:szCs w:val="28"/>
        </w:rPr>
        <w:t>Орфография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 xml:space="preserve">Принципы русской орфографии: </w:t>
      </w:r>
      <w:proofErr w:type="spellStart"/>
      <w:r w:rsidRPr="008914E4">
        <w:rPr>
          <w:color w:val="000000"/>
          <w:sz w:val="28"/>
          <w:szCs w:val="28"/>
        </w:rPr>
        <w:t>морфематический</w:t>
      </w:r>
      <w:proofErr w:type="spellEnd"/>
      <w:r w:rsidRPr="008914E4">
        <w:rPr>
          <w:color w:val="000000"/>
          <w:sz w:val="28"/>
          <w:szCs w:val="28"/>
        </w:rPr>
        <w:t>, фонетический и традиционный. Слитные, раздельные и дефисные написания.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Орфограмма. Орфографические нормы.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Написание слов и их значимых частей: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 xml:space="preserve">- правописание проверяемых и </w:t>
      </w:r>
      <w:proofErr w:type="spellStart"/>
      <w:r w:rsidRPr="008914E4">
        <w:rPr>
          <w:color w:val="000000"/>
          <w:sz w:val="28"/>
          <w:szCs w:val="28"/>
        </w:rPr>
        <w:t>непровряемых</w:t>
      </w:r>
      <w:proofErr w:type="spellEnd"/>
      <w:r w:rsidRPr="008914E4">
        <w:rPr>
          <w:color w:val="000000"/>
          <w:sz w:val="28"/>
          <w:szCs w:val="28"/>
        </w:rPr>
        <w:t xml:space="preserve"> безударных гласных в </w:t>
      </w:r>
      <w:proofErr w:type="gramStart"/>
      <w:r w:rsidRPr="008914E4">
        <w:rPr>
          <w:color w:val="000000"/>
          <w:sz w:val="28"/>
          <w:szCs w:val="28"/>
        </w:rPr>
        <w:t>корне слова</w:t>
      </w:r>
      <w:proofErr w:type="gramEnd"/>
      <w:r w:rsidRPr="008914E4">
        <w:rPr>
          <w:color w:val="000000"/>
          <w:sz w:val="28"/>
          <w:szCs w:val="28"/>
        </w:rPr>
        <w:t>; правописание чередующихся гласных в корне слова; правописание звонких и глухих согласных в корне слова; правописание согласных в корне перед суффиксами; правописание непроизносимых согласных в корне слова; правописание удвоенных согласных;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 xml:space="preserve">- правописание приставок, букв и, </w:t>
      </w:r>
      <w:proofErr w:type="spellStart"/>
      <w:r w:rsidRPr="008914E4">
        <w:rPr>
          <w:color w:val="000000"/>
          <w:sz w:val="28"/>
          <w:szCs w:val="28"/>
        </w:rPr>
        <w:t>ы</w:t>
      </w:r>
      <w:proofErr w:type="spellEnd"/>
      <w:r w:rsidRPr="008914E4">
        <w:rPr>
          <w:color w:val="000000"/>
          <w:sz w:val="28"/>
          <w:szCs w:val="28"/>
        </w:rPr>
        <w:t xml:space="preserve"> после приставок;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 xml:space="preserve">- правописание букв а, и, у после шипящих; и, </w:t>
      </w:r>
      <w:proofErr w:type="spellStart"/>
      <w:r w:rsidRPr="008914E4">
        <w:rPr>
          <w:color w:val="000000"/>
          <w:sz w:val="28"/>
          <w:szCs w:val="28"/>
        </w:rPr>
        <w:t>ы</w:t>
      </w:r>
      <w:proofErr w:type="spellEnd"/>
      <w:r w:rsidRPr="008914E4">
        <w:rPr>
          <w:color w:val="000000"/>
          <w:sz w:val="28"/>
          <w:szCs w:val="28"/>
        </w:rPr>
        <w:t xml:space="preserve"> после </w:t>
      </w:r>
      <w:proofErr w:type="spellStart"/>
      <w:r w:rsidRPr="008914E4">
        <w:rPr>
          <w:color w:val="000000"/>
          <w:sz w:val="28"/>
          <w:szCs w:val="28"/>
        </w:rPr>
        <w:t>ц</w:t>
      </w:r>
      <w:proofErr w:type="spellEnd"/>
      <w:r w:rsidRPr="008914E4">
        <w:rPr>
          <w:color w:val="000000"/>
          <w:sz w:val="28"/>
          <w:szCs w:val="28"/>
        </w:rPr>
        <w:t xml:space="preserve">; е, ё, о после шипящих и </w:t>
      </w:r>
      <w:proofErr w:type="spellStart"/>
      <w:r w:rsidRPr="008914E4">
        <w:rPr>
          <w:color w:val="000000"/>
          <w:sz w:val="28"/>
          <w:szCs w:val="28"/>
        </w:rPr>
        <w:t>ц</w:t>
      </w:r>
      <w:proofErr w:type="spellEnd"/>
      <w:r w:rsidRPr="008914E4">
        <w:rPr>
          <w:color w:val="000000"/>
          <w:sz w:val="28"/>
          <w:szCs w:val="28"/>
        </w:rPr>
        <w:t>;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 xml:space="preserve">- употребление </w:t>
      </w:r>
      <w:proofErr w:type="spellStart"/>
      <w:r w:rsidRPr="008914E4">
        <w:rPr>
          <w:color w:val="000000"/>
          <w:sz w:val="28"/>
          <w:szCs w:val="28"/>
        </w:rPr>
        <w:t>ь</w:t>
      </w:r>
      <w:proofErr w:type="spellEnd"/>
      <w:r w:rsidRPr="008914E4">
        <w:rPr>
          <w:color w:val="000000"/>
          <w:sz w:val="28"/>
          <w:szCs w:val="28"/>
        </w:rPr>
        <w:t xml:space="preserve"> для обозначения мягкости согласных; для обозначения грамматической формы слова после шипящих; употребление разделительных </w:t>
      </w:r>
      <w:proofErr w:type="spellStart"/>
      <w:r w:rsidRPr="008914E4">
        <w:rPr>
          <w:color w:val="000000"/>
          <w:sz w:val="28"/>
          <w:szCs w:val="28"/>
        </w:rPr>
        <w:t>ъ</w:t>
      </w:r>
      <w:proofErr w:type="spellEnd"/>
      <w:r w:rsidRPr="008914E4">
        <w:rPr>
          <w:color w:val="000000"/>
          <w:sz w:val="28"/>
          <w:szCs w:val="28"/>
        </w:rPr>
        <w:t xml:space="preserve"> и </w:t>
      </w:r>
      <w:proofErr w:type="spellStart"/>
      <w:r w:rsidRPr="008914E4">
        <w:rPr>
          <w:color w:val="000000"/>
          <w:sz w:val="28"/>
          <w:szCs w:val="28"/>
        </w:rPr>
        <w:t>ь</w:t>
      </w:r>
      <w:proofErr w:type="spellEnd"/>
      <w:r w:rsidRPr="008914E4">
        <w:rPr>
          <w:color w:val="000000"/>
          <w:sz w:val="28"/>
          <w:szCs w:val="28"/>
        </w:rPr>
        <w:t>;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lastRenderedPageBreak/>
        <w:t xml:space="preserve">- употребление букв е, ё, э и буквосочетаний </w:t>
      </w:r>
      <w:proofErr w:type="spellStart"/>
      <w:r w:rsidRPr="008914E4">
        <w:rPr>
          <w:color w:val="000000"/>
          <w:sz w:val="28"/>
          <w:szCs w:val="28"/>
        </w:rPr>
        <w:t>йо</w:t>
      </w:r>
      <w:proofErr w:type="spellEnd"/>
      <w:r w:rsidRPr="008914E4">
        <w:rPr>
          <w:color w:val="000000"/>
          <w:sz w:val="28"/>
          <w:szCs w:val="28"/>
        </w:rPr>
        <w:t>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 xml:space="preserve">Употребление </w:t>
      </w:r>
      <w:proofErr w:type="gramStart"/>
      <w:r w:rsidRPr="008914E4">
        <w:rPr>
          <w:color w:val="000000"/>
          <w:sz w:val="28"/>
          <w:szCs w:val="28"/>
        </w:rPr>
        <w:t>прописной</w:t>
      </w:r>
      <w:proofErr w:type="gramEnd"/>
      <w:r w:rsidRPr="008914E4">
        <w:rPr>
          <w:color w:val="000000"/>
          <w:sz w:val="28"/>
          <w:szCs w:val="28"/>
        </w:rPr>
        <w:t xml:space="preserve"> и строчный букв.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Правила переноса слов.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8914E4">
        <w:rPr>
          <w:i/>
          <w:iCs/>
          <w:color w:val="000000"/>
          <w:sz w:val="28"/>
          <w:szCs w:val="28"/>
        </w:rPr>
        <w:t xml:space="preserve">Исторические изменения, под влиянием которых сложилась современная система орфографических норм: утрата гласных </w:t>
      </w:r>
      <w:proofErr w:type="spellStart"/>
      <w:r w:rsidRPr="008914E4">
        <w:rPr>
          <w:i/>
          <w:iCs/>
          <w:color w:val="000000"/>
          <w:sz w:val="28"/>
          <w:szCs w:val="28"/>
        </w:rPr>
        <w:t>ъ</w:t>
      </w:r>
      <w:proofErr w:type="spellEnd"/>
      <w:r w:rsidRPr="008914E4">
        <w:rPr>
          <w:i/>
          <w:iCs/>
          <w:color w:val="000000"/>
          <w:sz w:val="28"/>
          <w:szCs w:val="28"/>
        </w:rPr>
        <w:t xml:space="preserve"> («ер») и </w:t>
      </w:r>
      <w:proofErr w:type="spellStart"/>
      <w:r w:rsidRPr="008914E4">
        <w:rPr>
          <w:i/>
          <w:iCs/>
          <w:color w:val="000000"/>
          <w:sz w:val="28"/>
          <w:szCs w:val="28"/>
        </w:rPr>
        <w:t>ь</w:t>
      </w:r>
      <w:proofErr w:type="spellEnd"/>
      <w:r w:rsidRPr="008914E4">
        <w:rPr>
          <w:i/>
          <w:iCs/>
          <w:color w:val="000000"/>
          <w:sz w:val="28"/>
          <w:szCs w:val="28"/>
        </w:rPr>
        <w:t xml:space="preserve"> («</w:t>
      </w:r>
      <w:proofErr w:type="spellStart"/>
      <w:r w:rsidRPr="008914E4">
        <w:rPr>
          <w:i/>
          <w:iCs/>
          <w:color w:val="000000"/>
          <w:sz w:val="28"/>
          <w:szCs w:val="28"/>
        </w:rPr>
        <w:t>ерь</w:t>
      </w:r>
      <w:proofErr w:type="spellEnd"/>
      <w:r w:rsidRPr="008914E4">
        <w:rPr>
          <w:i/>
          <w:iCs/>
          <w:color w:val="000000"/>
          <w:sz w:val="28"/>
          <w:szCs w:val="28"/>
        </w:rPr>
        <w:t xml:space="preserve">»), возникновение закрытых слогов, редукция безударных гласных, отвердение шипящих и </w:t>
      </w:r>
      <w:proofErr w:type="spellStart"/>
      <w:r w:rsidRPr="008914E4">
        <w:rPr>
          <w:i/>
          <w:iCs/>
          <w:color w:val="000000"/>
          <w:sz w:val="28"/>
          <w:szCs w:val="28"/>
        </w:rPr>
        <w:t>ц</w:t>
      </w:r>
      <w:proofErr w:type="spellEnd"/>
      <w:r w:rsidRPr="008914E4">
        <w:rPr>
          <w:i/>
          <w:iCs/>
          <w:color w:val="000000"/>
          <w:sz w:val="28"/>
          <w:szCs w:val="28"/>
        </w:rPr>
        <w:t>, переход [э] в [о], совпадение в звучании «ять» и е.</w:t>
      </w:r>
      <w:proofErr w:type="gramEnd"/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914E4">
        <w:rPr>
          <w:b/>
          <w:bCs/>
          <w:color w:val="000000"/>
          <w:sz w:val="28"/>
          <w:szCs w:val="28"/>
        </w:rPr>
        <w:t>Морфология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b/>
          <w:bCs/>
          <w:color w:val="000000"/>
          <w:sz w:val="28"/>
          <w:szCs w:val="28"/>
        </w:rPr>
        <w:t>Понятие о частях речи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Лексико-грамматические классы слов, их семантические, морфологические, синтаксические признаки. Самостоятельные и служебные части речи. Особые группы слов – междометия и звукоподражательные слова.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b/>
          <w:bCs/>
          <w:color w:val="000000"/>
          <w:sz w:val="28"/>
          <w:szCs w:val="28"/>
        </w:rPr>
        <w:t>Имя существительное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Признаки имени существительного: семантические, морфологические и синтаксические. Лексико-грамматические разряды существительных: нарицательные и собственные; существительные конкретные, отвлеченные, вещественные и собирательные. Морфологические категории существительных: одушевленность/неодушевленность, род, число, падеж.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Склонение существительных. Разносклоняемые и несклоняемые существительные. Особенности склонения русских и иноязычных имен и фамилий.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i/>
          <w:iCs/>
          <w:color w:val="000000"/>
          <w:sz w:val="28"/>
          <w:szCs w:val="28"/>
        </w:rPr>
        <w:t xml:space="preserve">Из истории имен существительных: формирование категории одушевленности/неодушевленности; переход существительных из одного рода в другой; исчезновение двойственного числа; сокращение количества падежей и типов склонения; историческое чередование </w:t>
      </w:r>
      <w:proofErr w:type="gramStart"/>
      <w:r w:rsidRPr="008914E4">
        <w:rPr>
          <w:i/>
          <w:iCs/>
          <w:color w:val="000000"/>
          <w:sz w:val="28"/>
          <w:szCs w:val="28"/>
        </w:rPr>
        <w:t>–</w:t>
      </w:r>
      <w:proofErr w:type="spellStart"/>
      <w:r w:rsidRPr="008914E4">
        <w:rPr>
          <w:i/>
          <w:iCs/>
          <w:color w:val="000000"/>
          <w:sz w:val="28"/>
          <w:szCs w:val="28"/>
        </w:rPr>
        <w:t>е</w:t>
      </w:r>
      <w:proofErr w:type="gramEnd"/>
      <w:r w:rsidRPr="008914E4">
        <w:rPr>
          <w:i/>
          <w:iCs/>
          <w:color w:val="000000"/>
          <w:sz w:val="28"/>
          <w:szCs w:val="28"/>
        </w:rPr>
        <w:t>н</w:t>
      </w:r>
      <w:proofErr w:type="spellEnd"/>
      <w:r w:rsidRPr="008914E4">
        <w:rPr>
          <w:i/>
          <w:iCs/>
          <w:color w:val="000000"/>
          <w:sz w:val="28"/>
          <w:szCs w:val="28"/>
        </w:rPr>
        <w:t>//-я в основах разносклоняемых существительных; происхождение вариантов падежных окончаний.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Правописание окончаний имен существительных в единственном и во множественном числе. Правописание некоторых фамилий и названий населенных пунктов в творительном падеже единственного числа. Правописание суффиксов существительных. Правописание не с именами существительными. Правописание сложных имен существительных.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Морфологический разбор имени существительного.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Роль существительных в образовании изобразительно-выразительных средств языка.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b/>
          <w:bCs/>
          <w:color w:val="000000"/>
          <w:sz w:val="28"/>
          <w:szCs w:val="28"/>
        </w:rPr>
        <w:t>Имя прилагательное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Признаки имени прилагательного: семантические, морфологические, синтаксические. Грамматические категории рода, числа и падежа прилагательных. Лексико-морфологические разряды имен прилагательных: качественные, относительные и притяжательные. Полные и краткие формы имен прилагательных. Степени сравнения имен прилагательных. Нормы употребления прилагательных в речи.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i/>
          <w:iCs/>
          <w:color w:val="000000"/>
          <w:sz w:val="28"/>
          <w:szCs w:val="28"/>
        </w:rPr>
        <w:t xml:space="preserve">Из истории имен прилагательных: происхождение полной формы прилагательных от краткой; происхождение окончаний </w:t>
      </w:r>
      <w:proofErr w:type="gramStart"/>
      <w:r w:rsidRPr="008914E4">
        <w:rPr>
          <w:i/>
          <w:iCs/>
          <w:color w:val="000000"/>
          <w:sz w:val="28"/>
          <w:szCs w:val="28"/>
        </w:rPr>
        <w:t>–о</w:t>
      </w:r>
      <w:proofErr w:type="gramEnd"/>
      <w:r w:rsidRPr="008914E4">
        <w:rPr>
          <w:i/>
          <w:iCs/>
          <w:color w:val="000000"/>
          <w:sz w:val="28"/>
          <w:szCs w:val="28"/>
        </w:rPr>
        <w:t>й; -</w:t>
      </w:r>
      <w:proofErr w:type="spellStart"/>
      <w:r w:rsidRPr="008914E4">
        <w:rPr>
          <w:i/>
          <w:iCs/>
          <w:color w:val="000000"/>
          <w:sz w:val="28"/>
          <w:szCs w:val="28"/>
        </w:rPr>
        <w:t>ый</w:t>
      </w:r>
      <w:proofErr w:type="spellEnd"/>
      <w:r w:rsidRPr="008914E4">
        <w:rPr>
          <w:i/>
          <w:iCs/>
          <w:color w:val="000000"/>
          <w:sz w:val="28"/>
          <w:szCs w:val="28"/>
        </w:rPr>
        <w:t>; -</w:t>
      </w:r>
      <w:proofErr w:type="spellStart"/>
      <w:r w:rsidRPr="008914E4">
        <w:rPr>
          <w:i/>
          <w:iCs/>
          <w:color w:val="000000"/>
          <w:sz w:val="28"/>
          <w:szCs w:val="28"/>
        </w:rPr>
        <w:t>ий</w:t>
      </w:r>
      <w:proofErr w:type="spellEnd"/>
      <w:r w:rsidRPr="008914E4">
        <w:rPr>
          <w:i/>
          <w:iCs/>
          <w:color w:val="000000"/>
          <w:sz w:val="28"/>
          <w:szCs w:val="28"/>
        </w:rPr>
        <w:t xml:space="preserve"> в начальной форме прилагательных.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lastRenderedPageBreak/>
        <w:t>Правописание сложных прилагательных. Правописание суффиксов прилагательных. Прописная и строчная буквы в притяжательных прилагательных, образованных от имен собственных. Правописание не с прилагательными.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Морфологический разбор имени прилагательного.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Роль прилагательных в образовании изобразительно-выразительных средств языка.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b/>
          <w:bCs/>
          <w:color w:val="000000"/>
          <w:sz w:val="28"/>
          <w:szCs w:val="28"/>
        </w:rPr>
        <w:t>Имя числительное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 xml:space="preserve">Признаки имени числительного: семантические, морфологические, синтаксические. Лексико-грамматические разряды числительных: количественные, собирательные, дробные, неопределенно-количественные (местоименные), порядковые. Словообразовательная структура числительных: </w:t>
      </w:r>
      <w:proofErr w:type="gramStart"/>
      <w:r w:rsidRPr="008914E4">
        <w:rPr>
          <w:color w:val="000000"/>
          <w:sz w:val="28"/>
          <w:szCs w:val="28"/>
        </w:rPr>
        <w:t>простые</w:t>
      </w:r>
      <w:proofErr w:type="gramEnd"/>
      <w:r w:rsidRPr="008914E4">
        <w:rPr>
          <w:color w:val="000000"/>
          <w:sz w:val="28"/>
          <w:szCs w:val="28"/>
        </w:rPr>
        <w:t>, сложные, составные.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i/>
          <w:iCs/>
          <w:color w:val="000000"/>
          <w:sz w:val="28"/>
          <w:szCs w:val="28"/>
        </w:rPr>
        <w:t>Из истории имен числительных: формирование числительных как особой части речи.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 xml:space="preserve">Употребление </w:t>
      </w:r>
      <w:proofErr w:type="spellStart"/>
      <w:r w:rsidRPr="008914E4">
        <w:rPr>
          <w:color w:val="000000"/>
          <w:sz w:val="28"/>
          <w:szCs w:val="28"/>
        </w:rPr>
        <w:t>ь</w:t>
      </w:r>
      <w:proofErr w:type="spellEnd"/>
      <w:r w:rsidRPr="008914E4">
        <w:rPr>
          <w:color w:val="000000"/>
          <w:sz w:val="28"/>
          <w:szCs w:val="28"/>
        </w:rPr>
        <w:t xml:space="preserve"> в числительных. Правописание числительных. Особенности склонения имен числительных.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Нормы употребления числительных в литературном языке. Варианты сочетаний числительных с существительными.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Морфологический разбор имени числительного.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b/>
          <w:bCs/>
          <w:color w:val="000000"/>
          <w:sz w:val="28"/>
          <w:szCs w:val="28"/>
        </w:rPr>
        <w:t>Местоимение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Признаки местоимения: семантические, морфологические, синтаксические. Разряды местоимений.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i/>
          <w:iCs/>
          <w:color w:val="000000"/>
          <w:sz w:val="28"/>
          <w:szCs w:val="28"/>
        </w:rPr>
        <w:t xml:space="preserve">Из истории местоимений: формирование разряда личных местоимений; происхождение ряда современных морфем от местоимения «сей»; происхождение начального </w:t>
      </w:r>
      <w:proofErr w:type="spellStart"/>
      <w:proofErr w:type="gramStart"/>
      <w:r w:rsidRPr="008914E4">
        <w:rPr>
          <w:i/>
          <w:iCs/>
          <w:color w:val="000000"/>
          <w:sz w:val="28"/>
          <w:szCs w:val="28"/>
        </w:rPr>
        <w:t>н</w:t>
      </w:r>
      <w:proofErr w:type="spellEnd"/>
      <w:proofErr w:type="gramEnd"/>
      <w:r w:rsidRPr="008914E4">
        <w:rPr>
          <w:i/>
          <w:iCs/>
          <w:color w:val="000000"/>
          <w:sz w:val="28"/>
          <w:szCs w:val="28"/>
        </w:rPr>
        <w:t xml:space="preserve"> в косвенных падежах личных местоимений.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Нормы употребления местоимений в литературном языке.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 xml:space="preserve">Правописание неопределенных и отрицательных местоимений, сочетаний </w:t>
      </w:r>
      <w:proofErr w:type="gramStart"/>
      <w:r w:rsidRPr="008914E4">
        <w:rPr>
          <w:color w:val="000000"/>
          <w:sz w:val="28"/>
          <w:szCs w:val="28"/>
        </w:rPr>
        <w:t>не кто</w:t>
      </w:r>
      <w:proofErr w:type="gramEnd"/>
      <w:r w:rsidRPr="008914E4">
        <w:rPr>
          <w:color w:val="000000"/>
          <w:sz w:val="28"/>
          <w:szCs w:val="28"/>
        </w:rPr>
        <w:t xml:space="preserve"> иной, как; не что иное, как и др.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Морфологический разбор местоимения.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Роль местоимений в образовании изобразительно-выразительных средств языка.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b/>
          <w:bCs/>
          <w:color w:val="000000"/>
          <w:sz w:val="28"/>
          <w:szCs w:val="28"/>
        </w:rPr>
        <w:t>Глагол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Признаки глагола: семантические, морфологические, синтаксические. Инфинитив.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i/>
          <w:iCs/>
          <w:color w:val="000000"/>
          <w:sz w:val="28"/>
          <w:szCs w:val="28"/>
        </w:rPr>
        <w:t xml:space="preserve">Из истории глаголов: происхождение инфинитивных форм на </w:t>
      </w:r>
      <w:proofErr w:type="gramStart"/>
      <w:r w:rsidRPr="008914E4">
        <w:rPr>
          <w:i/>
          <w:iCs/>
          <w:color w:val="000000"/>
          <w:sz w:val="28"/>
          <w:szCs w:val="28"/>
        </w:rPr>
        <w:t>–</w:t>
      </w:r>
      <w:proofErr w:type="spellStart"/>
      <w:r w:rsidRPr="008914E4">
        <w:rPr>
          <w:i/>
          <w:iCs/>
          <w:color w:val="000000"/>
          <w:sz w:val="28"/>
          <w:szCs w:val="28"/>
        </w:rPr>
        <w:t>ч</w:t>
      </w:r>
      <w:proofErr w:type="gramEnd"/>
      <w:r w:rsidRPr="008914E4">
        <w:rPr>
          <w:i/>
          <w:iCs/>
          <w:color w:val="000000"/>
          <w:sz w:val="28"/>
          <w:szCs w:val="28"/>
        </w:rPr>
        <w:t>ь</w:t>
      </w:r>
      <w:proofErr w:type="spellEnd"/>
      <w:r w:rsidRPr="008914E4">
        <w:rPr>
          <w:i/>
          <w:iCs/>
          <w:color w:val="000000"/>
          <w:sz w:val="28"/>
          <w:szCs w:val="28"/>
        </w:rPr>
        <w:t>, -</w:t>
      </w:r>
      <w:proofErr w:type="spellStart"/>
      <w:r w:rsidRPr="008914E4">
        <w:rPr>
          <w:i/>
          <w:iCs/>
          <w:color w:val="000000"/>
          <w:sz w:val="28"/>
          <w:szCs w:val="28"/>
        </w:rPr>
        <w:t>сть</w:t>
      </w:r>
      <w:proofErr w:type="spellEnd"/>
      <w:r w:rsidRPr="008914E4">
        <w:rPr>
          <w:i/>
          <w:iCs/>
          <w:color w:val="000000"/>
          <w:sz w:val="28"/>
          <w:szCs w:val="28"/>
        </w:rPr>
        <w:t>, -</w:t>
      </w:r>
      <w:proofErr w:type="spellStart"/>
      <w:r w:rsidRPr="008914E4">
        <w:rPr>
          <w:i/>
          <w:iCs/>
          <w:color w:val="000000"/>
          <w:sz w:val="28"/>
          <w:szCs w:val="28"/>
        </w:rPr>
        <w:t>сти</w:t>
      </w:r>
      <w:proofErr w:type="spellEnd"/>
      <w:r w:rsidRPr="008914E4">
        <w:rPr>
          <w:i/>
          <w:iCs/>
          <w:color w:val="000000"/>
          <w:sz w:val="28"/>
          <w:szCs w:val="28"/>
        </w:rPr>
        <w:t>; происхождение современных форм прошедшего времени от древнерусских причастий; некоторые факты истории формирования современных типов спряжения.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Формообразующие основы глагола. Морфологические категории глагола: вид, время, наклонение, лицо. Глаголы переходные/непереходные, возвратные/невозвратные. Спряжение глаголов.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Правописание суффиксов и безударных личных окончаний глаголов. Правописание не с глаголами.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Морфологический разбор глагола.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lastRenderedPageBreak/>
        <w:t>Роль глаголов в образовании изобразительно-выразительных средств языка.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b/>
          <w:bCs/>
          <w:color w:val="000000"/>
          <w:sz w:val="28"/>
          <w:szCs w:val="28"/>
        </w:rPr>
        <w:t>Причастие как особая форма глагола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Признаки причастия: семантические, морфологические, синтаксические. Образование причастий. Причастия действительные и страдательные, полные и краткие. Переход причастий в прилагательные.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i/>
          <w:iCs/>
          <w:color w:val="000000"/>
          <w:sz w:val="28"/>
          <w:szCs w:val="28"/>
        </w:rPr>
        <w:t xml:space="preserve">Из истории причастий: происхождение суффиксов причастий </w:t>
      </w:r>
      <w:proofErr w:type="gramStart"/>
      <w:r w:rsidRPr="008914E4">
        <w:rPr>
          <w:i/>
          <w:iCs/>
          <w:color w:val="000000"/>
          <w:sz w:val="28"/>
          <w:szCs w:val="28"/>
        </w:rPr>
        <w:t>–</w:t>
      </w:r>
      <w:proofErr w:type="spellStart"/>
      <w:r w:rsidRPr="008914E4">
        <w:rPr>
          <w:i/>
          <w:iCs/>
          <w:color w:val="000000"/>
          <w:sz w:val="28"/>
          <w:szCs w:val="28"/>
        </w:rPr>
        <w:t>у</w:t>
      </w:r>
      <w:proofErr w:type="gramEnd"/>
      <w:r w:rsidRPr="008914E4">
        <w:rPr>
          <w:i/>
          <w:iCs/>
          <w:color w:val="000000"/>
          <w:sz w:val="28"/>
          <w:szCs w:val="28"/>
        </w:rPr>
        <w:t>щ</w:t>
      </w:r>
      <w:proofErr w:type="spellEnd"/>
      <w:r w:rsidRPr="008914E4">
        <w:rPr>
          <w:i/>
          <w:iCs/>
          <w:color w:val="000000"/>
          <w:sz w:val="28"/>
          <w:szCs w:val="28"/>
        </w:rPr>
        <w:t>- (-</w:t>
      </w:r>
      <w:proofErr w:type="spellStart"/>
      <w:r w:rsidRPr="008914E4">
        <w:rPr>
          <w:i/>
          <w:iCs/>
          <w:color w:val="000000"/>
          <w:sz w:val="28"/>
          <w:szCs w:val="28"/>
        </w:rPr>
        <w:t>ющ</w:t>
      </w:r>
      <w:proofErr w:type="spellEnd"/>
      <w:r w:rsidRPr="008914E4">
        <w:rPr>
          <w:i/>
          <w:iCs/>
          <w:color w:val="000000"/>
          <w:sz w:val="28"/>
          <w:szCs w:val="28"/>
        </w:rPr>
        <w:t>-), -</w:t>
      </w:r>
      <w:proofErr w:type="spellStart"/>
      <w:r w:rsidRPr="008914E4">
        <w:rPr>
          <w:i/>
          <w:iCs/>
          <w:color w:val="000000"/>
          <w:sz w:val="28"/>
          <w:szCs w:val="28"/>
        </w:rPr>
        <w:t>ащ</w:t>
      </w:r>
      <w:proofErr w:type="spellEnd"/>
      <w:r w:rsidRPr="008914E4">
        <w:rPr>
          <w:i/>
          <w:iCs/>
          <w:color w:val="000000"/>
          <w:sz w:val="28"/>
          <w:szCs w:val="28"/>
        </w:rPr>
        <w:t>- (-</w:t>
      </w:r>
      <w:proofErr w:type="spellStart"/>
      <w:r w:rsidRPr="008914E4">
        <w:rPr>
          <w:i/>
          <w:iCs/>
          <w:color w:val="000000"/>
          <w:sz w:val="28"/>
          <w:szCs w:val="28"/>
        </w:rPr>
        <w:t>ящ</w:t>
      </w:r>
      <w:proofErr w:type="spellEnd"/>
      <w:r w:rsidRPr="008914E4">
        <w:rPr>
          <w:i/>
          <w:iCs/>
          <w:color w:val="000000"/>
          <w:sz w:val="28"/>
          <w:szCs w:val="28"/>
        </w:rPr>
        <w:t>-) и суффиксов прилагательных –</w:t>
      </w:r>
      <w:proofErr w:type="spellStart"/>
      <w:r w:rsidRPr="008914E4">
        <w:rPr>
          <w:i/>
          <w:iCs/>
          <w:color w:val="000000"/>
          <w:sz w:val="28"/>
          <w:szCs w:val="28"/>
        </w:rPr>
        <w:t>уч</w:t>
      </w:r>
      <w:proofErr w:type="spellEnd"/>
      <w:r w:rsidRPr="008914E4">
        <w:rPr>
          <w:i/>
          <w:iCs/>
          <w:color w:val="000000"/>
          <w:sz w:val="28"/>
          <w:szCs w:val="28"/>
        </w:rPr>
        <w:t>- (-</w:t>
      </w:r>
      <w:proofErr w:type="spellStart"/>
      <w:r w:rsidRPr="008914E4">
        <w:rPr>
          <w:i/>
          <w:iCs/>
          <w:color w:val="000000"/>
          <w:sz w:val="28"/>
          <w:szCs w:val="28"/>
        </w:rPr>
        <w:t>юч</w:t>
      </w:r>
      <w:proofErr w:type="spellEnd"/>
      <w:r w:rsidRPr="008914E4">
        <w:rPr>
          <w:i/>
          <w:iCs/>
          <w:color w:val="000000"/>
          <w:sz w:val="28"/>
          <w:szCs w:val="28"/>
        </w:rPr>
        <w:t>-), -</w:t>
      </w:r>
      <w:proofErr w:type="spellStart"/>
      <w:r w:rsidRPr="008914E4">
        <w:rPr>
          <w:i/>
          <w:iCs/>
          <w:color w:val="000000"/>
          <w:sz w:val="28"/>
          <w:szCs w:val="28"/>
        </w:rPr>
        <w:t>ач</w:t>
      </w:r>
      <w:proofErr w:type="spellEnd"/>
      <w:r w:rsidRPr="008914E4">
        <w:rPr>
          <w:i/>
          <w:iCs/>
          <w:color w:val="000000"/>
          <w:sz w:val="28"/>
          <w:szCs w:val="28"/>
        </w:rPr>
        <w:t>- (-</w:t>
      </w:r>
      <w:proofErr w:type="spellStart"/>
      <w:r w:rsidRPr="008914E4">
        <w:rPr>
          <w:i/>
          <w:iCs/>
          <w:color w:val="000000"/>
          <w:sz w:val="28"/>
          <w:szCs w:val="28"/>
        </w:rPr>
        <w:t>яч</w:t>
      </w:r>
      <w:proofErr w:type="spellEnd"/>
      <w:r w:rsidRPr="008914E4">
        <w:rPr>
          <w:i/>
          <w:iCs/>
          <w:color w:val="000000"/>
          <w:sz w:val="28"/>
          <w:szCs w:val="28"/>
        </w:rPr>
        <w:t>-).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 xml:space="preserve">Правописание гласных в суффиксах причастий. Правописание </w:t>
      </w:r>
      <w:proofErr w:type="spellStart"/>
      <w:r w:rsidRPr="008914E4">
        <w:rPr>
          <w:color w:val="000000"/>
          <w:sz w:val="28"/>
          <w:szCs w:val="28"/>
        </w:rPr>
        <w:t>н</w:t>
      </w:r>
      <w:proofErr w:type="spellEnd"/>
      <w:r w:rsidRPr="008914E4">
        <w:rPr>
          <w:color w:val="000000"/>
          <w:sz w:val="28"/>
          <w:szCs w:val="28"/>
        </w:rPr>
        <w:t xml:space="preserve"> и </w:t>
      </w:r>
      <w:proofErr w:type="spellStart"/>
      <w:r w:rsidRPr="008914E4">
        <w:rPr>
          <w:color w:val="000000"/>
          <w:sz w:val="28"/>
          <w:szCs w:val="28"/>
        </w:rPr>
        <w:t>нн</w:t>
      </w:r>
      <w:proofErr w:type="spellEnd"/>
      <w:r w:rsidRPr="008914E4">
        <w:rPr>
          <w:color w:val="000000"/>
          <w:sz w:val="28"/>
          <w:szCs w:val="28"/>
        </w:rPr>
        <w:t xml:space="preserve"> в причастиях и отглагольных прилагательных. Правописание не с причастиями и отглагольными прилагательными на </w:t>
      </w:r>
      <w:proofErr w:type="gramStart"/>
      <w:r w:rsidRPr="008914E4">
        <w:rPr>
          <w:color w:val="000000"/>
          <w:sz w:val="28"/>
          <w:szCs w:val="28"/>
        </w:rPr>
        <w:t>–</w:t>
      </w:r>
      <w:proofErr w:type="spellStart"/>
      <w:r w:rsidRPr="008914E4">
        <w:rPr>
          <w:color w:val="000000"/>
          <w:sz w:val="28"/>
          <w:szCs w:val="28"/>
        </w:rPr>
        <w:t>м</w:t>
      </w:r>
      <w:proofErr w:type="gramEnd"/>
      <w:r w:rsidRPr="008914E4">
        <w:rPr>
          <w:color w:val="000000"/>
          <w:sz w:val="28"/>
          <w:szCs w:val="28"/>
        </w:rPr>
        <w:t>ый</w:t>
      </w:r>
      <w:proofErr w:type="spellEnd"/>
      <w:r w:rsidRPr="008914E4">
        <w:rPr>
          <w:color w:val="000000"/>
          <w:sz w:val="28"/>
          <w:szCs w:val="28"/>
        </w:rPr>
        <w:t>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Морфологический разбор причастия.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b/>
          <w:bCs/>
          <w:color w:val="000000"/>
          <w:sz w:val="28"/>
          <w:szCs w:val="28"/>
        </w:rPr>
        <w:t>Деепричастие как особая форма глагола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Признаки деепричастия: семантические, морфологические, синтаксические. Образование деепричастий.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i/>
          <w:iCs/>
          <w:color w:val="000000"/>
          <w:sz w:val="28"/>
          <w:szCs w:val="28"/>
        </w:rPr>
        <w:t>Из истории деепричастий: происхождение деепричастий от кратких форм причастий.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Отличие деепричастий от омонимичных частей речи. Правописание деепричастий.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Нормы употребления деепричастий в речи.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Морфологический разбор деепричастия.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b/>
          <w:bCs/>
          <w:color w:val="000000"/>
          <w:sz w:val="28"/>
          <w:szCs w:val="28"/>
        </w:rPr>
        <w:t>Наречие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Признаки наречия: семантические, морфологические, синтаксические. Разряды наречий по значению: определительные и обстоятельственные, знаменательные и местоименные. Словообразовательная структура наречий: производные и непроизводные наречия. Степени сравнения наречий.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 xml:space="preserve">Правописание суффиксов наречий. Правописание </w:t>
      </w:r>
      <w:proofErr w:type="spellStart"/>
      <w:r w:rsidRPr="008914E4">
        <w:rPr>
          <w:color w:val="000000"/>
          <w:sz w:val="28"/>
          <w:szCs w:val="28"/>
        </w:rPr>
        <w:t>н</w:t>
      </w:r>
      <w:proofErr w:type="spellEnd"/>
      <w:r w:rsidRPr="008914E4">
        <w:rPr>
          <w:color w:val="000000"/>
          <w:sz w:val="28"/>
          <w:szCs w:val="28"/>
        </w:rPr>
        <w:t xml:space="preserve"> и </w:t>
      </w:r>
      <w:proofErr w:type="spellStart"/>
      <w:r w:rsidRPr="008914E4">
        <w:rPr>
          <w:color w:val="000000"/>
          <w:sz w:val="28"/>
          <w:szCs w:val="28"/>
        </w:rPr>
        <w:t>нн</w:t>
      </w:r>
      <w:proofErr w:type="spellEnd"/>
      <w:r w:rsidRPr="008914E4">
        <w:rPr>
          <w:color w:val="000000"/>
          <w:sz w:val="28"/>
          <w:szCs w:val="28"/>
        </w:rPr>
        <w:t xml:space="preserve"> в наречиях. Правописание не с наречиями. Слитное, раздельное и дефисное написание наречий и наречных выражений.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Морфологический разбор наречия.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b/>
          <w:bCs/>
          <w:color w:val="000000"/>
          <w:sz w:val="28"/>
          <w:szCs w:val="28"/>
        </w:rPr>
        <w:t>Слова категории состояния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Признаки слов категории состояния: семантические, морфологические, синтаксические. Степени сравнения слов категории состояния. Отличие слов категории состояния от омонимичных наречий и кратких прилагательных. Правописание не со словами категории состояния.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Морфологический разбор слов категории состояния.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b/>
          <w:bCs/>
          <w:color w:val="000000"/>
          <w:sz w:val="28"/>
          <w:szCs w:val="28"/>
        </w:rPr>
        <w:t>Предлог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Предлог как служебная часть речи. Разряды предлогов по происхождению: непроизводные и производные (наречные, отыменные, отглагольные). Разряды предлогов по структуре: простые, сложные, составные. Разряды предлогов по значению: пространственные, временные и др. Употребление предлогов с разными падежами.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Отличие производных предлогов от омонимичных им слов других частей речи. Слитное, раздельное, дефисное написание предлогов.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Морфологический разбор предлога.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b/>
          <w:bCs/>
          <w:color w:val="000000"/>
          <w:sz w:val="28"/>
          <w:szCs w:val="28"/>
        </w:rPr>
        <w:t>Союз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lastRenderedPageBreak/>
        <w:t>Союз как служебная часть речи. Разряды союзов по происхождению: непроизводные и производные. Разряды союзов по структуре: простые и составные. Разряды союзов по употреблению: одиночные, повторяющиеся, двойные. Разряды союзов по значению и грамматической функции: сочинительные и подчинительные. Отличие союзов от омонимичных сочетаний.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Правописание союзов.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Морфологический разбор союза.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b/>
          <w:bCs/>
          <w:color w:val="000000"/>
          <w:sz w:val="28"/>
          <w:szCs w:val="28"/>
        </w:rPr>
        <w:t>Частица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Частица как служебная часть речи. Разряды частиц по происхождению: непроизводные и производные. Разряды частиц по структуре: простые и составные. Разряды частиц по выполняемой функции: смысловые и формообразующие. Отличие частиц, сочетаний самостоятельных слов с частицами от омонимичных им союзов, наречий, местоимений с частицами.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Слитное, раздельное, дефисное написание частиц со словами. Основные случаи употребления частиц не и ни.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Морфологический разбор частицы.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b/>
          <w:bCs/>
          <w:color w:val="000000"/>
          <w:sz w:val="28"/>
          <w:szCs w:val="28"/>
        </w:rPr>
        <w:t>Междометие. Звукоподражательные слова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Междометие как особая часть речи. Разряды междометий по происхождению: непроизводные и производные. Разряды междометий по структуре: простые, сложные, составные. Разряды междометий по значению: эмоциональные, повелительные, этикетные. Звукоподражательные слова как особая группа слов, близких к междометиям.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Правописание междометий.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Морфологический разбор междометия.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914E4">
        <w:rPr>
          <w:b/>
          <w:bCs/>
          <w:color w:val="000000"/>
          <w:sz w:val="28"/>
          <w:szCs w:val="28"/>
        </w:rPr>
        <w:t>Синтаксис и пунктуация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b/>
          <w:bCs/>
          <w:color w:val="000000"/>
          <w:sz w:val="28"/>
          <w:szCs w:val="28"/>
        </w:rPr>
        <w:t>Понятие о синтаксисе и пунктуации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Основные синтаксические единицы: предложение и словосочетание. Принципы русской пунктуации: логический, структурно-синтаксический, интонационный. Завершающие, разделительные и выделительные знаки препинания.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b/>
          <w:bCs/>
          <w:color w:val="000000"/>
          <w:sz w:val="28"/>
          <w:szCs w:val="28"/>
        </w:rPr>
        <w:t>Словосочетание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Виды словосочетаний. Нормы построения словосочетаний в современном русском языке. Типичны ошибки, связанные с построением словосочетаний.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Синтаксический разбор словосочетания.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b/>
          <w:bCs/>
          <w:color w:val="000000"/>
          <w:sz w:val="28"/>
          <w:szCs w:val="28"/>
        </w:rPr>
        <w:t>Предложение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i/>
          <w:iCs/>
          <w:color w:val="000000"/>
          <w:sz w:val="28"/>
          <w:szCs w:val="28"/>
        </w:rPr>
        <w:t>Простое предложение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Общие сведения о предложении. Виды предложений по цели высказывания, эмоциональной окраске, структуре. Предложения распространенные и нераспространенные. Грамматическая основа предложения.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Двусоставные предложения. Способы выражения подлежащего и сказуемого. Виды сказуемых. Нормы согласования сказуемого с подлежащим в литературном языке.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Односоставные предложения. Типы односоставных предложений.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lastRenderedPageBreak/>
        <w:t>Второстепенные члены предложения: определение, дополнение, обстоятельство, приложение. Употребление дефиса при одиночных приложениях.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Полные и неполные предложения.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Порядок слов в простом предложении. Инверсия как средство выразительности речи.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Тире между подлежащим и сказуемым. Тире в неполных и эллиптических предложениях. Соединительное и интонационное тире.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i/>
          <w:iCs/>
          <w:color w:val="000000"/>
          <w:sz w:val="28"/>
          <w:szCs w:val="28"/>
        </w:rPr>
        <w:t>Простое осложненное предложение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Понятие о простом осложненном предложении.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Однородные члены предложения. Знаки препинания при однородных членах.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Обособленные члены предложения.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Условия обособления согласованных и несогласованных определений.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Обособленные приложения. Знаки препинания при обособленных приложениях.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Обособленные обстоятельства. Обособление обстоятельств, выраженных деепричастиями, деепричастными оборотами, существительными с предлогами.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Обособление уточняющих, пояснительных и присоединительных членов предложения.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Употребление союза как в различных синтаксических конструкциях.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Обособление дополнений.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Конструкции, грамматически не связные с членами предложения. Вводные и вставные конструкции: слова, словосочетания, предложения. Знаки препинания в предложениях с вводными словами, вводными и вставными предложениями.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Обращения, слова-предложения, междометия; знаки препинания при них.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Синтаксический разбор простого предложения.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i/>
          <w:iCs/>
          <w:color w:val="000000"/>
          <w:sz w:val="28"/>
          <w:szCs w:val="28"/>
        </w:rPr>
        <w:t>Сложное предложение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Понятие о сложном предложении. Виды сложных предложений по способам связи частей. Синонимия сложных предложений различных видов.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Сложносочиненное предложение. Знаки препинания в сложносочиненных предложениях. Синонимия предложений с однородными членами и сложносочиненных предложений.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Сложноподчиненное предложение. Виды сложноподчиненных предложений. Типы придаточных частей. Знаки препинания в сложноподчиненных предложениях.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Бессоюзное сложное предложение. Знаки препинания в бессоюзных сложных предложениях.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Сложные синтаксические конструкции.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Синтаксический разбор сложного предложения.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b/>
          <w:bCs/>
          <w:color w:val="000000"/>
          <w:sz w:val="28"/>
          <w:szCs w:val="28"/>
        </w:rPr>
        <w:t>Период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t>Период как синтаксическая единица. Знаки препинания при периоде. Период как средство выразительности речи.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b/>
          <w:bCs/>
          <w:color w:val="000000"/>
          <w:sz w:val="28"/>
          <w:szCs w:val="28"/>
        </w:rPr>
        <w:t>Способы передачи чужой речи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4E4">
        <w:rPr>
          <w:color w:val="000000"/>
          <w:sz w:val="28"/>
          <w:szCs w:val="28"/>
        </w:rPr>
        <w:lastRenderedPageBreak/>
        <w:t>Прямая речь, диалог, косвенная речь, цитаты. Пунктуационное оформление чужой речи.</w:t>
      </w:r>
    </w:p>
    <w:p w:rsidR="00830E03" w:rsidRPr="008914E4" w:rsidRDefault="00830E03" w:rsidP="00830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0E03" w:rsidRPr="008914E4" w:rsidRDefault="00830E03" w:rsidP="00830E03">
      <w:pPr>
        <w:rPr>
          <w:rFonts w:ascii="Times New Roman" w:hAnsi="Times New Roman" w:cs="Times New Roman"/>
          <w:b/>
          <w:sz w:val="28"/>
          <w:szCs w:val="28"/>
        </w:rPr>
      </w:pPr>
      <w:r w:rsidRPr="008914E4">
        <w:rPr>
          <w:rFonts w:ascii="Times New Roman" w:hAnsi="Times New Roman" w:cs="Times New Roman"/>
          <w:b/>
          <w:sz w:val="28"/>
          <w:szCs w:val="28"/>
        </w:rPr>
        <w:t>Характеристика контрольно-измерительных материалов.</w:t>
      </w:r>
    </w:p>
    <w:p w:rsidR="00830E03" w:rsidRPr="008914E4" w:rsidRDefault="00830E03" w:rsidP="00830E03">
      <w:pPr>
        <w:rPr>
          <w:rFonts w:ascii="Times New Roman" w:hAnsi="Times New Roman" w:cs="Times New Roman"/>
          <w:sz w:val="28"/>
          <w:szCs w:val="28"/>
        </w:rPr>
      </w:pPr>
      <w:r w:rsidRPr="008914E4">
        <w:rPr>
          <w:rFonts w:ascii="Times New Roman" w:hAnsi="Times New Roman" w:cs="Times New Roman"/>
          <w:sz w:val="28"/>
          <w:szCs w:val="28"/>
        </w:rPr>
        <w:t>1. Основными видами классных и домашних письменных работ обучающихся являются обучающие работы, к которым относятся: упражнения по русскому языку, планы статей учебников, диктанты, сочинения, изложения, письменные ответы на вопросы и т.д.</w:t>
      </w:r>
    </w:p>
    <w:p w:rsidR="00830E03" w:rsidRPr="008914E4" w:rsidRDefault="00830E03" w:rsidP="00830E03">
      <w:pPr>
        <w:rPr>
          <w:rFonts w:ascii="Times New Roman" w:hAnsi="Times New Roman" w:cs="Times New Roman"/>
          <w:sz w:val="28"/>
          <w:szCs w:val="28"/>
        </w:rPr>
      </w:pPr>
      <w:r w:rsidRPr="008914E4">
        <w:rPr>
          <w:rFonts w:ascii="Times New Roman" w:hAnsi="Times New Roman" w:cs="Times New Roman"/>
          <w:sz w:val="28"/>
          <w:szCs w:val="28"/>
        </w:rPr>
        <w:t>2.По русскому языку проводятся текущие и итоговые письменные контрольные работы.</w:t>
      </w:r>
    </w:p>
    <w:p w:rsidR="00830E03" w:rsidRPr="008914E4" w:rsidRDefault="00830E03" w:rsidP="00830E03">
      <w:pPr>
        <w:rPr>
          <w:rFonts w:ascii="Times New Roman" w:hAnsi="Times New Roman" w:cs="Times New Roman"/>
          <w:sz w:val="28"/>
          <w:szCs w:val="28"/>
        </w:rPr>
      </w:pPr>
      <w:r w:rsidRPr="008914E4">
        <w:rPr>
          <w:rFonts w:ascii="Times New Roman" w:hAnsi="Times New Roman" w:cs="Times New Roman"/>
          <w:sz w:val="28"/>
          <w:szCs w:val="28"/>
        </w:rPr>
        <w:t>3. Текущие контрольные работы имеют целью проверку усвоения изучаемого и проверяемого программного материала;</w:t>
      </w:r>
    </w:p>
    <w:p w:rsidR="00830E03" w:rsidRPr="008914E4" w:rsidRDefault="00830E03" w:rsidP="00830E03">
      <w:pPr>
        <w:rPr>
          <w:rFonts w:ascii="Times New Roman" w:hAnsi="Times New Roman" w:cs="Times New Roman"/>
          <w:sz w:val="28"/>
          <w:szCs w:val="28"/>
        </w:rPr>
      </w:pPr>
      <w:r w:rsidRPr="008914E4">
        <w:rPr>
          <w:rFonts w:ascii="Times New Roman" w:hAnsi="Times New Roman" w:cs="Times New Roman"/>
          <w:sz w:val="28"/>
          <w:szCs w:val="28"/>
        </w:rPr>
        <w:t>4. Итоговые контрольные работы проводятся после изучения наиболее значительных тем программы, в конце учебной четверти, в конце полугодия.</w:t>
      </w:r>
    </w:p>
    <w:p w:rsidR="00830E03" w:rsidRPr="008914E4" w:rsidRDefault="00830E03" w:rsidP="00830E03">
      <w:pPr>
        <w:rPr>
          <w:rFonts w:ascii="Times New Roman" w:hAnsi="Times New Roman" w:cs="Times New Roman"/>
          <w:sz w:val="28"/>
          <w:szCs w:val="28"/>
        </w:rPr>
      </w:pPr>
      <w:r w:rsidRPr="008914E4">
        <w:rPr>
          <w:rFonts w:ascii="Times New Roman" w:hAnsi="Times New Roman" w:cs="Times New Roman"/>
          <w:sz w:val="28"/>
          <w:szCs w:val="28"/>
        </w:rPr>
        <w:t>Содержание письменных контрольных работ:</w:t>
      </w:r>
    </w:p>
    <w:p w:rsidR="00830E03" w:rsidRPr="008914E4" w:rsidRDefault="00830E03" w:rsidP="00830E03">
      <w:pPr>
        <w:rPr>
          <w:rFonts w:ascii="Times New Roman" w:hAnsi="Times New Roman" w:cs="Times New Roman"/>
          <w:sz w:val="28"/>
          <w:szCs w:val="28"/>
        </w:rPr>
      </w:pPr>
      <w:r w:rsidRPr="008914E4">
        <w:rPr>
          <w:rFonts w:ascii="Times New Roman" w:hAnsi="Times New Roman" w:cs="Times New Roman"/>
          <w:sz w:val="28"/>
          <w:szCs w:val="28"/>
        </w:rPr>
        <w:t xml:space="preserve">1. Контрольный диктант. Это констатирующий способ, который применяется на этапе контроля. Диктант, имеющий целью проверку подготовки обучающихся по определенной теме, должен включать основные орфограммы или </w:t>
      </w:r>
      <w:proofErr w:type="spellStart"/>
      <w:r w:rsidRPr="008914E4">
        <w:rPr>
          <w:rFonts w:ascii="Times New Roman" w:hAnsi="Times New Roman" w:cs="Times New Roman"/>
          <w:sz w:val="28"/>
          <w:szCs w:val="28"/>
        </w:rPr>
        <w:t>пунктограммы</w:t>
      </w:r>
      <w:proofErr w:type="spellEnd"/>
      <w:r w:rsidRPr="008914E4">
        <w:rPr>
          <w:rFonts w:ascii="Times New Roman" w:hAnsi="Times New Roman" w:cs="Times New Roman"/>
          <w:sz w:val="28"/>
          <w:szCs w:val="28"/>
        </w:rPr>
        <w:t xml:space="preserve"> этой темы, а также обеспечивать выявление прочности ранее приобретенных навыков. Итоговые диктанты, проводимые в конце четверти и года, проверяют подготовку </w:t>
      </w:r>
      <w:proofErr w:type="gramStart"/>
      <w:r w:rsidRPr="008914E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914E4">
        <w:rPr>
          <w:rFonts w:ascii="Times New Roman" w:hAnsi="Times New Roman" w:cs="Times New Roman"/>
          <w:sz w:val="28"/>
          <w:szCs w:val="28"/>
        </w:rPr>
        <w:t>, как правило, по всем изученным темам.</w:t>
      </w:r>
    </w:p>
    <w:p w:rsidR="00830E03" w:rsidRPr="008914E4" w:rsidRDefault="00830E03" w:rsidP="00830E03">
      <w:pPr>
        <w:rPr>
          <w:rFonts w:ascii="Times New Roman" w:hAnsi="Times New Roman" w:cs="Times New Roman"/>
          <w:sz w:val="28"/>
          <w:szCs w:val="28"/>
        </w:rPr>
      </w:pPr>
      <w:r w:rsidRPr="008914E4">
        <w:rPr>
          <w:rFonts w:ascii="Times New Roman" w:hAnsi="Times New Roman" w:cs="Times New Roman"/>
          <w:sz w:val="28"/>
          <w:szCs w:val="28"/>
        </w:rPr>
        <w:t>Контрольная работа может состоять из диктанта и дополнительного (фонетического, лексического, орфографического, грамматического и т.п.) задания.</w:t>
      </w:r>
    </w:p>
    <w:p w:rsidR="00830E03" w:rsidRPr="008914E4" w:rsidRDefault="00830E03" w:rsidP="00830E03">
      <w:pPr>
        <w:rPr>
          <w:rFonts w:ascii="Times New Roman" w:hAnsi="Times New Roman" w:cs="Times New Roman"/>
          <w:sz w:val="28"/>
          <w:szCs w:val="28"/>
        </w:rPr>
      </w:pPr>
      <w:r w:rsidRPr="008914E4">
        <w:rPr>
          <w:rFonts w:ascii="Times New Roman" w:hAnsi="Times New Roman" w:cs="Times New Roman"/>
          <w:sz w:val="28"/>
          <w:szCs w:val="28"/>
        </w:rPr>
        <w:t>2. Контрольный словарный диктант проверяет усвоение слов с непроверяемыми и наиболее трудными орфограммами. В 10-11 классе он может состоять не менее чем из 40 слов;</w:t>
      </w:r>
    </w:p>
    <w:p w:rsidR="00830E03" w:rsidRPr="008914E4" w:rsidRDefault="00830E03" w:rsidP="00830E03">
      <w:pPr>
        <w:rPr>
          <w:rFonts w:ascii="Times New Roman" w:hAnsi="Times New Roman" w:cs="Times New Roman"/>
          <w:sz w:val="28"/>
          <w:szCs w:val="28"/>
        </w:rPr>
      </w:pPr>
      <w:r w:rsidRPr="008914E4">
        <w:rPr>
          <w:rFonts w:ascii="Times New Roman" w:hAnsi="Times New Roman" w:cs="Times New Roman"/>
          <w:sz w:val="28"/>
          <w:szCs w:val="28"/>
        </w:rPr>
        <w:t xml:space="preserve">3. Основными способами проверки уровня речевой подготовки </w:t>
      </w:r>
      <w:proofErr w:type="gramStart"/>
      <w:r w:rsidRPr="008914E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914E4">
        <w:rPr>
          <w:rFonts w:ascii="Times New Roman" w:hAnsi="Times New Roman" w:cs="Times New Roman"/>
          <w:sz w:val="28"/>
          <w:szCs w:val="28"/>
        </w:rPr>
        <w:t xml:space="preserve"> являются сочинения и изложения.</w:t>
      </w:r>
    </w:p>
    <w:p w:rsidR="00830E03" w:rsidRPr="008914E4" w:rsidRDefault="00830E03" w:rsidP="00830E03">
      <w:pPr>
        <w:rPr>
          <w:rFonts w:ascii="Times New Roman" w:hAnsi="Times New Roman" w:cs="Times New Roman"/>
          <w:sz w:val="28"/>
          <w:szCs w:val="28"/>
        </w:rPr>
      </w:pPr>
      <w:r w:rsidRPr="008914E4">
        <w:rPr>
          <w:rFonts w:ascii="Times New Roman" w:hAnsi="Times New Roman" w:cs="Times New Roman"/>
          <w:sz w:val="28"/>
          <w:szCs w:val="28"/>
        </w:rPr>
        <w:t>4. Тестовые задания – универсальный способ контроля формирования компетенций учеников, подготовки выпускников к итоговой аттестации.</w:t>
      </w:r>
    </w:p>
    <w:p w:rsidR="00830E03" w:rsidRDefault="00830E03" w:rsidP="00830E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8914E4" w:rsidRDefault="008914E4" w:rsidP="00830E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8914E4" w:rsidRDefault="008914E4" w:rsidP="00830E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8914E4" w:rsidRDefault="008914E4" w:rsidP="00830E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8914E4" w:rsidRPr="008914E4" w:rsidRDefault="008914E4" w:rsidP="00830E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830E03" w:rsidRPr="008914E4" w:rsidRDefault="00830E03" w:rsidP="00830E03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  <w:r w:rsidRPr="008914E4">
        <w:rPr>
          <w:rFonts w:ascii="Times New Roman" w:hAnsi="Times New Roman" w:cs="Times New Roman"/>
          <w:b/>
          <w:bCs/>
          <w:sz w:val="28"/>
          <w:szCs w:val="28"/>
        </w:rPr>
        <w:t xml:space="preserve"> Содержание учебного материала 10 класс</w:t>
      </w:r>
    </w:p>
    <w:p w:rsidR="00830E03" w:rsidRPr="008914E4" w:rsidRDefault="00830E03" w:rsidP="00830E0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"/>
        <w:gridCol w:w="3729"/>
        <w:gridCol w:w="3522"/>
      </w:tblGrid>
      <w:tr w:rsidR="00830E03" w:rsidRPr="008914E4" w:rsidTr="00F420F7">
        <w:tc>
          <w:tcPr>
            <w:tcW w:w="530" w:type="dxa"/>
          </w:tcPr>
          <w:p w:rsidR="00830E03" w:rsidRPr="008914E4" w:rsidRDefault="00830E03" w:rsidP="00F420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4E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29" w:type="dxa"/>
          </w:tcPr>
          <w:p w:rsidR="00830E03" w:rsidRPr="008914E4" w:rsidRDefault="00830E03" w:rsidP="00F420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4E4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</w:t>
            </w:r>
          </w:p>
        </w:tc>
        <w:tc>
          <w:tcPr>
            <w:tcW w:w="3522" w:type="dxa"/>
          </w:tcPr>
          <w:p w:rsidR="00830E03" w:rsidRPr="008914E4" w:rsidRDefault="00830E03" w:rsidP="00F420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4E4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830E03" w:rsidRPr="008914E4" w:rsidTr="00F420F7">
        <w:tc>
          <w:tcPr>
            <w:tcW w:w="530" w:type="dxa"/>
          </w:tcPr>
          <w:p w:rsidR="00830E03" w:rsidRPr="008914E4" w:rsidRDefault="00830E03" w:rsidP="00F420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4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29" w:type="dxa"/>
          </w:tcPr>
          <w:p w:rsidR="00830E03" w:rsidRPr="008914E4" w:rsidRDefault="00830E03" w:rsidP="00F420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4E4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</w:t>
            </w:r>
          </w:p>
          <w:p w:rsidR="00830E03" w:rsidRPr="008914E4" w:rsidRDefault="00830E03" w:rsidP="00F420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2" w:type="dxa"/>
          </w:tcPr>
          <w:p w:rsidR="00830E03" w:rsidRPr="008914E4" w:rsidRDefault="00830E03" w:rsidP="00F420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4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30E03" w:rsidRPr="008914E4" w:rsidTr="00F420F7">
        <w:tc>
          <w:tcPr>
            <w:tcW w:w="530" w:type="dxa"/>
          </w:tcPr>
          <w:p w:rsidR="00830E03" w:rsidRPr="008914E4" w:rsidRDefault="00830E03" w:rsidP="00F420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4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29" w:type="dxa"/>
          </w:tcPr>
          <w:p w:rsidR="00830E03" w:rsidRPr="008914E4" w:rsidRDefault="00830E03" w:rsidP="00F420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4E4">
              <w:rPr>
                <w:rFonts w:ascii="Times New Roman" w:hAnsi="Times New Roman" w:cs="Times New Roman"/>
                <w:sz w:val="28"/>
                <w:szCs w:val="28"/>
              </w:rPr>
              <w:t xml:space="preserve">Общие сведения о языке и речи. </w:t>
            </w:r>
          </w:p>
          <w:p w:rsidR="00830E03" w:rsidRPr="008914E4" w:rsidRDefault="00830E03" w:rsidP="00F420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4E4">
              <w:rPr>
                <w:rFonts w:ascii="Times New Roman" w:hAnsi="Times New Roman" w:cs="Times New Roman"/>
                <w:sz w:val="28"/>
                <w:szCs w:val="28"/>
              </w:rPr>
              <w:t xml:space="preserve">Культура речи </w:t>
            </w:r>
          </w:p>
        </w:tc>
        <w:tc>
          <w:tcPr>
            <w:tcW w:w="3522" w:type="dxa"/>
          </w:tcPr>
          <w:p w:rsidR="00830E03" w:rsidRPr="008914E4" w:rsidRDefault="00830E03" w:rsidP="00F420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4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30E03" w:rsidRPr="008914E4" w:rsidTr="00F420F7">
        <w:tc>
          <w:tcPr>
            <w:tcW w:w="530" w:type="dxa"/>
          </w:tcPr>
          <w:p w:rsidR="00830E03" w:rsidRPr="008914E4" w:rsidRDefault="00830E03" w:rsidP="00F420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4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29" w:type="dxa"/>
          </w:tcPr>
          <w:p w:rsidR="00830E03" w:rsidRPr="008914E4" w:rsidRDefault="00830E03" w:rsidP="00F42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4E4">
              <w:rPr>
                <w:rFonts w:ascii="Times New Roman" w:hAnsi="Times New Roman" w:cs="Times New Roman"/>
                <w:sz w:val="28"/>
                <w:szCs w:val="28"/>
              </w:rPr>
              <w:t xml:space="preserve">Текст. Стили и жанры </w:t>
            </w:r>
          </w:p>
          <w:p w:rsidR="00830E03" w:rsidRPr="008914E4" w:rsidRDefault="00830E03" w:rsidP="00F420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2" w:type="dxa"/>
          </w:tcPr>
          <w:p w:rsidR="00830E03" w:rsidRPr="008914E4" w:rsidRDefault="00830E03" w:rsidP="00F420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4E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830E03" w:rsidRPr="008914E4" w:rsidTr="00F420F7">
        <w:tc>
          <w:tcPr>
            <w:tcW w:w="530" w:type="dxa"/>
          </w:tcPr>
          <w:p w:rsidR="00830E03" w:rsidRPr="008914E4" w:rsidRDefault="00830E03" w:rsidP="00F420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4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29" w:type="dxa"/>
          </w:tcPr>
          <w:p w:rsidR="00830E03" w:rsidRPr="008914E4" w:rsidRDefault="00830E03" w:rsidP="00F42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4E4">
              <w:rPr>
                <w:rFonts w:ascii="Times New Roman" w:hAnsi="Times New Roman" w:cs="Times New Roman"/>
                <w:sz w:val="28"/>
                <w:szCs w:val="28"/>
              </w:rPr>
              <w:t xml:space="preserve">Лексика. Фразеология. Лексикография </w:t>
            </w:r>
          </w:p>
          <w:p w:rsidR="00830E03" w:rsidRPr="008914E4" w:rsidRDefault="00830E03" w:rsidP="00F420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2" w:type="dxa"/>
          </w:tcPr>
          <w:p w:rsidR="00830E03" w:rsidRPr="008914E4" w:rsidRDefault="00830E03" w:rsidP="00F420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4E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830E03" w:rsidRPr="008914E4" w:rsidTr="00F420F7">
        <w:tc>
          <w:tcPr>
            <w:tcW w:w="530" w:type="dxa"/>
          </w:tcPr>
          <w:p w:rsidR="00830E03" w:rsidRPr="008914E4" w:rsidRDefault="00830E03" w:rsidP="00F420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4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29" w:type="dxa"/>
          </w:tcPr>
          <w:p w:rsidR="00830E03" w:rsidRPr="008914E4" w:rsidRDefault="00830E03" w:rsidP="00F42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4E4">
              <w:rPr>
                <w:rFonts w:ascii="Times New Roman" w:hAnsi="Times New Roman" w:cs="Times New Roman"/>
                <w:sz w:val="28"/>
                <w:szCs w:val="28"/>
              </w:rPr>
              <w:t xml:space="preserve">Фонетика. Орфоэпия. Графика </w:t>
            </w:r>
          </w:p>
          <w:p w:rsidR="00830E03" w:rsidRPr="008914E4" w:rsidRDefault="00830E03" w:rsidP="00F420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2" w:type="dxa"/>
          </w:tcPr>
          <w:p w:rsidR="00830E03" w:rsidRPr="008914E4" w:rsidRDefault="00830E03" w:rsidP="00F420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4E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830E03" w:rsidRPr="008914E4" w:rsidTr="00F420F7">
        <w:tc>
          <w:tcPr>
            <w:tcW w:w="530" w:type="dxa"/>
          </w:tcPr>
          <w:p w:rsidR="00830E03" w:rsidRPr="008914E4" w:rsidRDefault="00830E03" w:rsidP="00F420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4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29" w:type="dxa"/>
          </w:tcPr>
          <w:p w:rsidR="00830E03" w:rsidRPr="008914E4" w:rsidRDefault="00830E03" w:rsidP="00F42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14E4">
              <w:rPr>
                <w:rFonts w:ascii="Times New Roman" w:hAnsi="Times New Roman" w:cs="Times New Roman"/>
                <w:sz w:val="28"/>
                <w:szCs w:val="28"/>
              </w:rPr>
              <w:t>Морфемика</w:t>
            </w:r>
            <w:proofErr w:type="spellEnd"/>
            <w:r w:rsidRPr="008914E4">
              <w:rPr>
                <w:rFonts w:ascii="Times New Roman" w:hAnsi="Times New Roman" w:cs="Times New Roman"/>
                <w:sz w:val="28"/>
                <w:szCs w:val="28"/>
              </w:rPr>
              <w:t xml:space="preserve"> и словообразование </w:t>
            </w:r>
          </w:p>
          <w:p w:rsidR="00830E03" w:rsidRPr="008914E4" w:rsidRDefault="00830E03" w:rsidP="00F420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2" w:type="dxa"/>
          </w:tcPr>
          <w:p w:rsidR="00830E03" w:rsidRPr="008914E4" w:rsidRDefault="00830E03" w:rsidP="00F420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4E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30E03" w:rsidRPr="008914E4" w:rsidTr="00F420F7">
        <w:tc>
          <w:tcPr>
            <w:tcW w:w="530" w:type="dxa"/>
          </w:tcPr>
          <w:p w:rsidR="00830E03" w:rsidRPr="008914E4" w:rsidRDefault="00830E03" w:rsidP="00F420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4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29" w:type="dxa"/>
          </w:tcPr>
          <w:p w:rsidR="00830E03" w:rsidRPr="008914E4" w:rsidRDefault="00830E03" w:rsidP="00F42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4E4">
              <w:rPr>
                <w:rFonts w:ascii="Times New Roman" w:hAnsi="Times New Roman" w:cs="Times New Roman"/>
                <w:sz w:val="28"/>
                <w:szCs w:val="28"/>
              </w:rPr>
              <w:t xml:space="preserve">Орфография </w:t>
            </w:r>
          </w:p>
          <w:p w:rsidR="00830E03" w:rsidRPr="008914E4" w:rsidRDefault="00830E03" w:rsidP="00F420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2" w:type="dxa"/>
          </w:tcPr>
          <w:p w:rsidR="00830E03" w:rsidRPr="008914E4" w:rsidRDefault="00830E03" w:rsidP="00F420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4E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830E03" w:rsidRPr="008914E4" w:rsidTr="00F420F7">
        <w:tc>
          <w:tcPr>
            <w:tcW w:w="530" w:type="dxa"/>
          </w:tcPr>
          <w:p w:rsidR="00830E03" w:rsidRPr="008914E4" w:rsidRDefault="00830E03" w:rsidP="00F420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9" w:type="dxa"/>
          </w:tcPr>
          <w:p w:rsidR="00830E03" w:rsidRPr="008914E4" w:rsidRDefault="00830E03" w:rsidP="00F420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4E4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3522" w:type="dxa"/>
          </w:tcPr>
          <w:p w:rsidR="00830E03" w:rsidRPr="008914E4" w:rsidRDefault="00830E03" w:rsidP="00F420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4E4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830E03" w:rsidRPr="008914E4" w:rsidTr="00F420F7">
        <w:tc>
          <w:tcPr>
            <w:tcW w:w="530" w:type="dxa"/>
          </w:tcPr>
          <w:p w:rsidR="00830E03" w:rsidRPr="008914E4" w:rsidRDefault="00830E03" w:rsidP="00F420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9" w:type="dxa"/>
          </w:tcPr>
          <w:p w:rsidR="00830E03" w:rsidRPr="008914E4" w:rsidRDefault="00830E03" w:rsidP="00F420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2" w:type="dxa"/>
          </w:tcPr>
          <w:p w:rsidR="00830E03" w:rsidRPr="008914E4" w:rsidRDefault="00830E03" w:rsidP="00F420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0E03" w:rsidRPr="008914E4" w:rsidRDefault="00830E03" w:rsidP="00830E03">
      <w:pPr>
        <w:pStyle w:val="Style1"/>
        <w:widowControl/>
        <w:spacing w:line="240" w:lineRule="auto"/>
        <w:ind w:firstLine="0"/>
        <w:jc w:val="both"/>
        <w:rPr>
          <w:rStyle w:val="FontStyle12"/>
          <w:sz w:val="28"/>
          <w:szCs w:val="28"/>
        </w:rPr>
      </w:pPr>
    </w:p>
    <w:p w:rsidR="00830E03" w:rsidRPr="008914E4" w:rsidRDefault="00830E03" w:rsidP="00830E03">
      <w:pPr>
        <w:pStyle w:val="Style1"/>
        <w:widowControl/>
        <w:spacing w:line="240" w:lineRule="auto"/>
        <w:ind w:firstLine="0"/>
        <w:jc w:val="both"/>
        <w:rPr>
          <w:rStyle w:val="FontStyle12"/>
          <w:sz w:val="28"/>
          <w:szCs w:val="28"/>
        </w:rPr>
      </w:pPr>
    </w:p>
    <w:p w:rsidR="00830E03" w:rsidRPr="008914E4" w:rsidRDefault="00830E03" w:rsidP="00830E03">
      <w:pPr>
        <w:pStyle w:val="Style1"/>
        <w:widowControl/>
        <w:spacing w:line="240" w:lineRule="auto"/>
        <w:ind w:firstLine="0"/>
        <w:jc w:val="both"/>
        <w:rPr>
          <w:rStyle w:val="FontStyle12"/>
          <w:sz w:val="28"/>
          <w:szCs w:val="28"/>
        </w:rPr>
      </w:pPr>
    </w:p>
    <w:p w:rsidR="00830E03" w:rsidRPr="008914E4" w:rsidRDefault="00830E03" w:rsidP="00830E03">
      <w:pPr>
        <w:pStyle w:val="Style1"/>
        <w:widowControl/>
        <w:spacing w:line="240" w:lineRule="auto"/>
        <w:ind w:firstLine="0"/>
        <w:jc w:val="both"/>
        <w:rPr>
          <w:rStyle w:val="FontStyle12"/>
          <w:sz w:val="28"/>
          <w:szCs w:val="28"/>
        </w:rPr>
      </w:pPr>
    </w:p>
    <w:p w:rsidR="00830E03" w:rsidRPr="008914E4" w:rsidRDefault="00830E03" w:rsidP="00830E03">
      <w:pPr>
        <w:pStyle w:val="Style1"/>
        <w:widowControl/>
        <w:spacing w:line="240" w:lineRule="auto"/>
        <w:ind w:firstLine="0"/>
        <w:jc w:val="both"/>
        <w:rPr>
          <w:rStyle w:val="FontStyle12"/>
          <w:sz w:val="28"/>
          <w:szCs w:val="28"/>
        </w:rPr>
      </w:pPr>
    </w:p>
    <w:p w:rsidR="00830E03" w:rsidRPr="008914E4" w:rsidRDefault="00830E03" w:rsidP="00830E03">
      <w:pPr>
        <w:pStyle w:val="Style1"/>
        <w:widowControl/>
        <w:spacing w:line="240" w:lineRule="auto"/>
        <w:ind w:firstLine="0"/>
        <w:jc w:val="both"/>
        <w:rPr>
          <w:rStyle w:val="FontStyle12"/>
          <w:sz w:val="28"/>
          <w:szCs w:val="28"/>
        </w:rPr>
      </w:pPr>
    </w:p>
    <w:p w:rsidR="00830E03" w:rsidRPr="008914E4" w:rsidRDefault="00830E03" w:rsidP="00830E03">
      <w:pPr>
        <w:pStyle w:val="Style1"/>
        <w:widowControl/>
        <w:spacing w:line="240" w:lineRule="auto"/>
        <w:ind w:firstLine="0"/>
        <w:jc w:val="both"/>
        <w:rPr>
          <w:rStyle w:val="FontStyle12"/>
          <w:sz w:val="28"/>
          <w:szCs w:val="28"/>
        </w:rPr>
      </w:pPr>
    </w:p>
    <w:p w:rsidR="00830E03" w:rsidRPr="008914E4" w:rsidRDefault="00830E03" w:rsidP="00830E03">
      <w:pPr>
        <w:pStyle w:val="Style1"/>
        <w:widowControl/>
        <w:spacing w:line="240" w:lineRule="auto"/>
        <w:ind w:firstLine="0"/>
        <w:jc w:val="both"/>
        <w:rPr>
          <w:rStyle w:val="FontStyle12"/>
          <w:b/>
          <w:sz w:val="28"/>
          <w:szCs w:val="28"/>
        </w:rPr>
      </w:pPr>
    </w:p>
    <w:p w:rsidR="00830E03" w:rsidRPr="008914E4" w:rsidRDefault="00830E03" w:rsidP="00830E03">
      <w:pPr>
        <w:pStyle w:val="Style1"/>
        <w:widowControl/>
        <w:spacing w:line="240" w:lineRule="auto"/>
        <w:ind w:firstLine="0"/>
        <w:jc w:val="both"/>
        <w:rPr>
          <w:rStyle w:val="FontStyle12"/>
          <w:b/>
          <w:sz w:val="28"/>
          <w:szCs w:val="28"/>
        </w:rPr>
      </w:pPr>
      <w:r w:rsidRPr="008914E4">
        <w:rPr>
          <w:rStyle w:val="FontStyle12"/>
          <w:b/>
          <w:sz w:val="28"/>
          <w:szCs w:val="28"/>
        </w:rPr>
        <w:t>Содержание учебного материала 11 класс</w:t>
      </w:r>
    </w:p>
    <w:p w:rsidR="00830E03" w:rsidRPr="008914E4" w:rsidRDefault="00830E03" w:rsidP="00830E03">
      <w:pPr>
        <w:pStyle w:val="Style1"/>
        <w:widowControl/>
        <w:spacing w:line="240" w:lineRule="auto"/>
        <w:ind w:firstLine="709"/>
        <w:jc w:val="both"/>
        <w:rPr>
          <w:rStyle w:val="FontStyle12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5"/>
        <w:gridCol w:w="3586"/>
        <w:gridCol w:w="2484"/>
        <w:gridCol w:w="2606"/>
      </w:tblGrid>
      <w:tr w:rsidR="00830E03" w:rsidRPr="008914E4" w:rsidTr="00F420F7">
        <w:tc>
          <w:tcPr>
            <w:tcW w:w="1174" w:type="dxa"/>
          </w:tcPr>
          <w:p w:rsidR="00830E03" w:rsidRPr="008914E4" w:rsidRDefault="00830E03" w:rsidP="00F420F7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8"/>
                <w:szCs w:val="28"/>
              </w:rPr>
            </w:pPr>
            <w:r w:rsidRPr="008914E4">
              <w:rPr>
                <w:rStyle w:val="FontStyle12"/>
                <w:sz w:val="28"/>
                <w:szCs w:val="28"/>
              </w:rPr>
              <w:t xml:space="preserve">№ </w:t>
            </w:r>
            <w:proofErr w:type="spellStart"/>
            <w:r w:rsidRPr="008914E4">
              <w:rPr>
                <w:rStyle w:val="FontStyle12"/>
                <w:sz w:val="28"/>
                <w:szCs w:val="28"/>
              </w:rPr>
              <w:t>п\</w:t>
            </w:r>
            <w:proofErr w:type="gramStart"/>
            <w:r w:rsidRPr="008914E4">
              <w:rPr>
                <w:rStyle w:val="FontStyle12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746" w:type="dxa"/>
          </w:tcPr>
          <w:p w:rsidR="00830E03" w:rsidRPr="008914E4" w:rsidRDefault="00830E03" w:rsidP="00F420F7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8"/>
                <w:szCs w:val="28"/>
              </w:rPr>
            </w:pPr>
            <w:r w:rsidRPr="008914E4">
              <w:rPr>
                <w:rStyle w:val="FontStyle12"/>
                <w:sz w:val="28"/>
                <w:szCs w:val="28"/>
              </w:rPr>
              <w:t>Название раздела</w:t>
            </w:r>
          </w:p>
        </w:tc>
        <w:tc>
          <w:tcPr>
            <w:tcW w:w="3260" w:type="dxa"/>
          </w:tcPr>
          <w:p w:rsidR="00830E03" w:rsidRPr="008914E4" w:rsidRDefault="00830E03" w:rsidP="00F420F7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8"/>
                <w:szCs w:val="28"/>
              </w:rPr>
            </w:pPr>
            <w:r w:rsidRPr="008914E4">
              <w:rPr>
                <w:rStyle w:val="FontStyle12"/>
                <w:sz w:val="28"/>
                <w:szCs w:val="28"/>
              </w:rPr>
              <w:t>Количество  часов</w:t>
            </w:r>
          </w:p>
        </w:tc>
        <w:tc>
          <w:tcPr>
            <w:tcW w:w="3969" w:type="dxa"/>
          </w:tcPr>
          <w:p w:rsidR="00830E03" w:rsidRPr="008914E4" w:rsidRDefault="00830E03" w:rsidP="00F420F7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8"/>
                <w:szCs w:val="28"/>
              </w:rPr>
            </w:pPr>
            <w:r w:rsidRPr="008914E4">
              <w:rPr>
                <w:rStyle w:val="FontStyle12"/>
                <w:sz w:val="28"/>
                <w:szCs w:val="28"/>
              </w:rPr>
              <w:t>Часы развития речи</w:t>
            </w:r>
          </w:p>
        </w:tc>
      </w:tr>
      <w:tr w:rsidR="00830E03" w:rsidRPr="008914E4" w:rsidTr="00F420F7">
        <w:tc>
          <w:tcPr>
            <w:tcW w:w="1174" w:type="dxa"/>
          </w:tcPr>
          <w:p w:rsidR="00830E03" w:rsidRPr="008914E4" w:rsidRDefault="00830E03" w:rsidP="00F420F7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8"/>
                <w:szCs w:val="28"/>
              </w:rPr>
            </w:pPr>
            <w:r w:rsidRPr="008914E4">
              <w:rPr>
                <w:rStyle w:val="FontStyle12"/>
                <w:sz w:val="28"/>
                <w:szCs w:val="28"/>
              </w:rPr>
              <w:t>1</w:t>
            </w:r>
          </w:p>
        </w:tc>
        <w:tc>
          <w:tcPr>
            <w:tcW w:w="4746" w:type="dxa"/>
          </w:tcPr>
          <w:p w:rsidR="00830E03" w:rsidRPr="008914E4" w:rsidRDefault="00830E03" w:rsidP="00F420F7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8"/>
                <w:szCs w:val="28"/>
              </w:rPr>
            </w:pPr>
            <w:r w:rsidRPr="008914E4">
              <w:rPr>
                <w:rStyle w:val="FontStyle12"/>
                <w:sz w:val="28"/>
                <w:szCs w:val="28"/>
              </w:rPr>
              <w:t>Введение. Из истории русского языкознания</w:t>
            </w:r>
          </w:p>
        </w:tc>
        <w:tc>
          <w:tcPr>
            <w:tcW w:w="3260" w:type="dxa"/>
          </w:tcPr>
          <w:p w:rsidR="00830E03" w:rsidRPr="008914E4" w:rsidRDefault="00830E03" w:rsidP="00F420F7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8"/>
                <w:szCs w:val="28"/>
              </w:rPr>
            </w:pPr>
            <w:r w:rsidRPr="008914E4">
              <w:rPr>
                <w:rStyle w:val="FontStyle12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830E03" w:rsidRPr="008914E4" w:rsidRDefault="00830E03" w:rsidP="00F420F7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8"/>
                <w:szCs w:val="28"/>
              </w:rPr>
            </w:pPr>
            <w:r w:rsidRPr="008914E4">
              <w:rPr>
                <w:rStyle w:val="FontStyle12"/>
                <w:sz w:val="28"/>
                <w:szCs w:val="28"/>
              </w:rPr>
              <w:t>-</w:t>
            </w:r>
          </w:p>
        </w:tc>
      </w:tr>
      <w:tr w:rsidR="00830E03" w:rsidRPr="008914E4" w:rsidTr="00F420F7">
        <w:tc>
          <w:tcPr>
            <w:tcW w:w="1174" w:type="dxa"/>
          </w:tcPr>
          <w:p w:rsidR="00830E03" w:rsidRPr="008914E4" w:rsidRDefault="00830E03" w:rsidP="00F420F7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8"/>
                <w:szCs w:val="28"/>
              </w:rPr>
            </w:pPr>
            <w:r w:rsidRPr="008914E4">
              <w:rPr>
                <w:rStyle w:val="FontStyle12"/>
                <w:sz w:val="28"/>
                <w:szCs w:val="28"/>
              </w:rPr>
              <w:t>2</w:t>
            </w:r>
          </w:p>
        </w:tc>
        <w:tc>
          <w:tcPr>
            <w:tcW w:w="4746" w:type="dxa"/>
          </w:tcPr>
          <w:p w:rsidR="00830E03" w:rsidRPr="008914E4" w:rsidRDefault="00830E03" w:rsidP="00F420F7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8"/>
                <w:szCs w:val="28"/>
              </w:rPr>
            </w:pPr>
            <w:r w:rsidRPr="008914E4">
              <w:rPr>
                <w:rStyle w:val="FontStyle12"/>
                <w:sz w:val="28"/>
                <w:szCs w:val="28"/>
              </w:rPr>
              <w:t xml:space="preserve">Повторение  и обобщение </w:t>
            </w:r>
            <w:proofErr w:type="gramStart"/>
            <w:r w:rsidRPr="008914E4">
              <w:rPr>
                <w:rStyle w:val="FontStyle12"/>
                <w:sz w:val="28"/>
                <w:szCs w:val="28"/>
              </w:rPr>
              <w:t>изученного</w:t>
            </w:r>
            <w:proofErr w:type="gramEnd"/>
            <w:r w:rsidRPr="008914E4">
              <w:rPr>
                <w:rStyle w:val="FontStyle12"/>
                <w:sz w:val="28"/>
                <w:szCs w:val="28"/>
              </w:rPr>
              <w:t xml:space="preserve"> в 5-10 классах</w:t>
            </w:r>
          </w:p>
        </w:tc>
        <w:tc>
          <w:tcPr>
            <w:tcW w:w="3260" w:type="dxa"/>
          </w:tcPr>
          <w:p w:rsidR="00830E03" w:rsidRPr="008914E4" w:rsidRDefault="00830E03" w:rsidP="00F420F7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8"/>
                <w:szCs w:val="28"/>
              </w:rPr>
            </w:pPr>
            <w:r w:rsidRPr="008914E4">
              <w:rPr>
                <w:rStyle w:val="FontStyle12"/>
                <w:sz w:val="28"/>
                <w:szCs w:val="28"/>
              </w:rPr>
              <w:t>13</w:t>
            </w:r>
          </w:p>
        </w:tc>
        <w:tc>
          <w:tcPr>
            <w:tcW w:w="3969" w:type="dxa"/>
          </w:tcPr>
          <w:p w:rsidR="00830E03" w:rsidRPr="008914E4" w:rsidRDefault="00830E03" w:rsidP="00F420F7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8"/>
                <w:szCs w:val="28"/>
              </w:rPr>
            </w:pPr>
            <w:r w:rsidRPr="008914E4">
              <w:rPr>
                <w:rStyle w:val="FontStyle12"/>
                <w:sz w:val="28"/>
                <w:szCs w:val="28"/>
              </w:rPr>
              <w:t>-</w:t>
            </w:r>
          </w:p>
        </w:tc>
      </w:tr>
      <w:tr w:rsidR="00830E03" w:rsidRPr="008914E4" w:rsidTr="00F420F7">
        <w:tc>
          <w:tcPr>
            <w:tcW w:w="1174" w:type="dxa"/>
          </w:tcPr>
          <w:p w:rsidR="00830E03" w:rsidRPr="008914E4" w:rsidRDefault="00830E03" w:rsidP="00F420F7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8"/>
                <w:szCs w:val="28"/>
              </w:rPr>
            </w:pPr>
            <w:r w:rsidRPr="008914E4">
              <w:rPr>
                <w:rStyle w:val="FontStyle12"/>
                <w:sz w:val="28"/>
                <w:szCs w:val="28"/>
              </w:rPr>
              <w:t>3</w:t>
            </w:r>
          </w:p>
        </w:tc>
        <w:tc>
          <w:tcPr>
            <w:tcW w:w="4746" w:type="dxa"/>
          </w:tcPr>
          <w:p w:rsidR="00830E03" w:rsidRPr="008914E4" w:rsidRDefault="00830E03" w:rsidP="00F420F7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8"/>
                <w:szCs w:val="28"/>
              </w:rPr>
            </w:pPr>
            <w:r w:rsidRPr="008914E4">
              <w:rPr>
                <w:rStyle w:val="FontStyle12"/>
                <w:sz w:val="28"/>
                <w:szCs w:val="28"/>
              </w:rPr>
              <w:t>Стилистика. Функциональные стили</w:t>
            </w:r>
          </w:p>
        </w:tc>
        <w:tc>
          <w:tcPr>
            <w:tcW w:w="3260" w:type="dxa"/>
          </w:tcPr>
          <w:p w:rsidR="00830E03" w:rsidRPr="008914E4" w:rsidRDefault="00830E03" w:rsidP="00F420F7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8"/>
                <w:szCs w:val="28"/>
              </w:rPr>
            </w:pPr>
            <w:r w:rsidRPr="008914E4">
              <w:rPr>
                <w:rStyle w:val="FontStyle12"/>
                <w:sz w:val="28"/>
                <w:szCs w:val="28"/>
              </w:rPr>
              <w:t>13</w:t>
            </w:r>
          </w:p>
        </w:tc>
        <w:tc>
          <w:tcPr>
            <w:tcW w:w="3969" w:type="dxa"/>
          </w:tcPr>
          <w:p w:rsidR="00830E03" w:rsidRPr="008914E4" w:rsidRDefault="00830E03" w:rsidP="00F420F7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8"/>
                <w:szCs w:val="28"/>
              </w:rPr>
            </w:pPr>
            <w:r w:rsidRPr="008914E4">
              <w:rPr>
                <w:rStyle w:val="FontStyle12"/>
                <w:sz w:val="28"/>
                <w:szCs w:val="28"/>
              </w:rPr>
              <w:t>4</w:t>
            </w:r>
          </w:p>
        </w:tc>
      </w:tr>
      <w:tr w:rsidR="00830E03" w:rsidRPr="008914E4" w:rsidTr="00F420F7">
        <w:tc>
          <w:tcPr>
            <w:tcW w:w="1174" w:type="dxa"/>
          </w:tcPr>
          <w:p w:rsidR="00830E03" w:rsidRPr="008914E4" w:rsidRDefault="00830E03" w:rsidP="00F420F7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8"/>
                <w:szCs w:val="28"/>
              </w:rPr>
            </w:pPr>
            <w:r w:rsidRPr="008914E4">
              <w:rPr>
                <w:rStyle w:val="FontStyle12"/>
                <w:sz w:val="28"/>
                <w:szCs w:val="28"/>
              </w:rPr>
              <w:t>4</w:t>
            </w:r>
          </w:p>
        </w:tc>
        <w:tc>
          <w:tcPr>
            <w:tcW w:w="4746" w:type="dxa"/>
          </w:tcPr>
          <w:p w:rsidR="00830E03" w:rsidRPr="008914E4" w:rsidRDefault="00830E03" w:rsidP="00F420F7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8"/>
                <w:szCs w:val="28"/>
              </w:rPr>
            </w:pPr>
            <w:r w:rsidRPr="008914E4">
              <w:rPr>
                <w:rStyle w:val="FontStyle12"/>
                <w:sz w:val="28"/>
                <w:szCs w:val="28"/>
              </w:rPr>
              <w:t>Синтаксис. Пунктуация.</w:t>
            </w:r>
          </w:p>
          <w:p w:rsidR="00830E03" w:rsidRPr="008914E4" w:rsidRDefault="00830E03" w:rsidP="00F420F7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8"/>
                <w:szCs w:val="28"/>
              </w:rPr>
            </w:pPr>
            <w:r w:rsidRPr="008914E4">
              <w:rPr>
                <w:rStyle w:val="FontStyle12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830E03" w:rsidRPr="008914E4" w:rsidRDefault="00830E03" w:rsidP="00F420F7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8"/>
                <w:szCs w:val="28"/>
              </w:rPr>
            </w:pPr>
            <w:r w:rsidRPr="008914E4">
              <w:rPr>
                <w:rStyle w:val="FontStyle12"/>
                <w:sz w:val="28"/>
                <w:szCs w:val="28"/>
              </w:rPr>
              <w:t>68</w:t>
            </w:r>
          </w:p>
        </w:tc>
        <w:tc>
          <w:tcPr>
            <w:tcW w:w="3969" w:type="dxa"/>
          </w:tcPr>
          <w:p w:rsidR="00830E03" w:rsidRPr="008914E4" w:rsidRDefault="00830E03" w:rsidP="00F420F7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8"/>
                <w:szCs w:val="28"/>
              </w:rPr>
            </w:pPr>
            <w:r w:rsidRPr="008914E4">
              <w:rPr>
                <w:rStyle w:val="FontStyle12"/>
                <w:sz w:val="28"/>
                <w:szCs w:val="28"/>
              </w:rPr>
              <w:t>6</w:t>
            </w:r>
          </w:p>
        </w:tc>
      </w:tr>
      <w:tr w:rsidR="00830E03" w:rsidRPr="008914E4" w:rsidTr="00F420F7">
        <w:tc>
          <w:tcPr>
            <w:tcW w:w="1174" w:type="dxa"/>
          </w:tcPr>
          <w:p w:rsidR="00830E03" w:rsidRPr="008914E4" w:rsidRDefault="00830E03" w:rsidP="00F420F7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8"/>
                <w:szCs w:val="28"/>
              </w:rPr>
            </w:pPr>
            <w:r w:rsidRPr="008914E4">
              <w:rPr>
                <w:rStyle w:val="FontStyle12"/>
                <w:sz w:val="28"/>
                <w:szCs w:val="28"/>
              </w:rPr>
              <w:t>5</w:t>
            </w:r>
          </w:p>
        </w:tc>
        <w:tc>
          <w:tcPr>
            <w:tcW w:w="4746" w:type="dxa"/>
          </w:tcPr>
          <w:p w:rsidR="00830E03" w:rsidRPr="008914E4" w:rsidRDefault="00830E03" w:rsidP="00F420F7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8"/>
                <w:szCs w:val="28"/>
              </w:rPr>
            </w:pPr>
            <w:r w:rsidRPr="008914E4">
              <w:rPr>
                <w:rStyle w:val="FontStyle12"/>
                <w:sz w:val="28"/>
                <w:szCs w:val="28"/>
              </w:rPr>
              <w:t>Культура речи</w:t>
            </w:r>
          </w:p>
          <w:p w:rsidR="00830E03" w:rsidRPr="008914E4" w:rsidRDefault="00830E03" w:rsidP="00F420F7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3260" w:type="dxa"/>
          </w:tcPr>
          <w:p w:rsidR="00830E03" w:rsidRPr="008914E4" w:rsidRDefault="00830E03" w:rsidP="00F420F7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8"/>
                <w:szCs w:val="28"/>
              </w:rPr>
            </w:pPr>
            <w:r w:rsidRPr="008914E4">
              <w:rPr>
                <w:rStyle w:val="FontStyle12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830E03" w:rsidRPr="008914E4" w:rsidRDefault="00830E03" w:rsidP="00F420F7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8"/>
                <w:szCs w:val="28"/>
              </w:rPr>
            </w:pPr>
            <w:r w:rsidRPr="008914E4">
              <w:rPr>
                <w:rStyle w:val="FontStyle12"/>
                <w:sz w:val="28"/>
                <w:szCs w:val="28"/>
              </w:rPr>
              <w:t>1</w:t>
            </w:r>
          </w:p>
        </w:tc>
      </w:tr>
      <w:tr w:rsidR="00830E03" w:rsidRPr="008914E4" w:rsidTr="00F420F7">
        <w:tc>
          <w:tcPr>
            <w:tcW w:w="1174" w:type="dxa"/>
          </w:tcPr>
          <w:p w:rsidR="00830E03" w:rsidRPr="008914E4" w:rsidRDefault="00830E03" w:rsidP="00F420F7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8"/>
                <w:szCs w:val="28"/>
              </w:rPr>
            </w:pPr>
            <w:r w:rsidRPr="008914E4">
              <w:rPr>
                <w:rStyle w:val="FontStyle12"/>
                <w:sz w:val="28"/>
                <w:szCs w:val="28"/>
              </w:rPr>
              <w:t>6</w:t>
            </w:r>
          </w:p>
        </w:tc>
        <w:tc>
          <w:tcPr>
            <w:tcW w:w="4746" w:type="dxa"/>
          </w:tcPr>
          <w:p w:rsidR="00830E03" w:rsidRPr="008914E4" w:rsidRDefault="00830E03" w:rsidP="00F420F7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8"/>
                <w:szCs w:val="28"/>
              </w:rPr>
            </w:pPr>
            <w:r w:rsidRPr="008914E4">
              <w:rPr>
                <w:rStyle w:val="FontStyle12"/>
                <w:sz w:val="28"/>
                <w:szCs w:val="28"/>
              </w:rPr>
              <w:t>Резервные уроки</w:t>
            </w:r>
          </w:p>
          <w:p w:rsidR="00830E03" w:rsidRPr="008914E4" w:rsidRDefault="00830E03" w:rsidP="00F420F7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3260" w:type="dxa"/>
          </w:tcPr>
          <w:p w:rsidR="00830E03" w:rsidRPr="008914E4" w:rsidRDefault="00830E03" w:rsidP="00F420F7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8"/>
                <w:szCs w:val="28"/>
              </w:rPr>
            </w:pPr>
            <w:r w:rsidRPr="008914E4">
              <w:rPr>
                <w:rStyle w:val="FontStyle12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830E03" w:rsidRPr="008914E4" w:rsidRDefault="00830E03" w:rsidP="00F420F7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8"/>
                <w:szCs w:val="28"/>
              </w:rPr>
            </w:pPr>
            <w:r w:rsidRPr="008914E4">
              <w:rPr>
                <w:rStyle w:val="FontStyle12"/>
                <w:sz w:val="28"/>
                <w:szCs w:val="28"/>
              </w:rPr>
              <w:t>-</w:t>
            </w:r>
          </w:p>
        </w:tc>
      </w:tr>
      <w:tr w:rsidR="00830E03" w:rsidRPr="008914E4" w:rsidTr="00F420F7">
        <w:tc>
          <w:tcPr>
            <w:tcW w:w="1174" w:type="dxa"/>
          </w:tcPr>
          <w:p w:rsidR="00830E03" w:rsidRPr="008914E4" w:rsidRDefault="00830E03" w:rsidP="00F420F7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color w:val="FF0000"/>
                <w:sz w:val="28"/>
                <w:szCs w:val="28"/>
              </w:rPr>
            </w:pPr>
          </w:p>
        </w:tc>
        <w:tc>
          <w:tcPr>
            <w:tcW w:w="4746" w:type="dxa"/>
          </w:tcPr>
          <w:p w:rsidR="00830E03" w:rsidRPr="008914E4" w:rsidRDefault="00830E03" w:rsidP="00F420F7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8"/>
                <w:szCs w:val="28"/>
              </w:rPr>
            </w:pPr>
            <w:r w:rsidRPr="008914E4">
              <w:rPr>
                <w:rStyle w:val="FontStyle12"/>
                <w:sz w:val="28"/>
                <w:szCs w:val="28"/>
              </w:rPr>
              <w:t>Итого</w:t>
            </w:r>
          </w:p>
          <w:p w:rsidR="00830E03" w:rsidRPr="008914E4" w:rsidRDefault="00830E03" w:rsidP="00F420F7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3260" w:type="dxa"/>
          </w:tcPr>
          <w:p w:rsidR="00830E03" w:rsidRPr="008914E4" w:rsidRDefault="00830E03" w:rsidP="00F420F7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3969" w:type="dxa"/>
          </w:tcPr>
          <w:p w:rsidR="00830E03" w:rsidRPr="008914E4" w:rsidRDefault="00830E03" w:rsidP="00F420F7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8"/>
                <w:szCs w:val="28"/>
              </w:rPr>
            </w:pPr>
            <w:r w:rsidRPr="008914E4">
              <w:rPr>
                <w:rStyle w:val="FontStyle12"/>
                <w:sz w:val="28"/>
                <w:szCs w:val="28"/>
              </w:rPr>
              <w:t>11</w:t>
            </w:r>
          </w:p>
        </w:tc>
      </w:tr>
    </w:tbl>
    <w:p w:rsidR="00830E03" w:rsidRPr="008914E4" w:rsidRDefault="00830E03" w:rsidP="00830E03">
      <w:pPr>
        <w:pStyle w:val="Style15"/>
        <w:widowControl/>
        <w:spacing w:before="182"/>
        <w:ind w:left="2573" w:firstLine="709"/>
        <w:rPr>
          <w:rStyle w:val="FontStyle35"/>
          <w:b/>
          <w:sz w:val="28"/>
          <w:szCs w:val="28"/>
        </w:rPr>
      </w:pPr>
      <w:r w:rsidRPr="008914E4">
        <w:rPr>
          <w:rStyle w:val="FontStyle35"/>
          <w:b/>
          <w:sz w:val="28"/>
          <w:szCs w:val="28"/>
        </w:rPr>
        <w:t xml:space="preserve">            </w:t>
      </w:r>
    </w:p>
    <w:p w:rsidR="00830E03" w:rsidRPr="008914E4" w:rsidRDefault="00830E03" w:rsidP="00830E03">
      <w:pPr>
        <w:rPr>
          <w:rFonts w:ascii="Times New Roman" w:hAnsi="Times New Roman" w:cs="Times New Roman"/>
          <w:sz w:val="28"/>
          <w:szCs w:val="28"/>
        </w:rPr>
      </w:pPr>
    </w:p>
    <w:p w:rsidR="00830E03" w:rsidRPr="008914E4" w:rsidRDefault="00830E03" w:rsidP="00830E03">
      <w:pPr>
        <w:rPr>
          <w:rFonts w:ascii="Times New Roman" w:hAnsi="Times New Roman" w:cs="Times New Roman"/>
          <w:sz w:val="28"/>
          <w:szCs w:val="28"/>
        </w:rPr>
      </w:pPr>
    </w:p>
    <w:p w:rsidR="00830E03" w:rsidRPr="008914E4" w:rsidRDefault="00830E03" w:rsidP="00830E03">
      <w:pPr>
        <w:rPr>
          <w:rFonts w:ascii="Times New Roman" w:hAnsi="Times New Roman" w:cs="Times New Roman"/>
          <w:sz w:val="28"/>
          <w:szCs w:val="28"/>
        </w:rPr>
      </w:pPr>
    </w:p>
    <w:p w:rsidR="00830E03" w:rsidRPr="008914E4" w:rsidRDefault="00830E03" w:rsidP="00830E03">
      <w:pPr>
        <w:rPr>
          <w:rFonts w:ascii="Times New Roman" w:hAnsi="Times New Roman" w:cs="Times New Roman"/>
          <w:sz w:val="28"/>
          <w:szCs w:val="28"/>
        </w:rPr>
      </w:pPr>
    </w:p>
    <w:p w:rsidR="00830E03" w:rsidRPr="008914E4" w:rsidRDefault="00830E03" w:rsidP="00830E03">
      <w:pPr>
        <w:rPr>
          <w:rFonts w:ascii="Times New Roman" w:hAnsi="Times New Roman" w:cs="Times New Roman"/>
          <w:sz w:val="28"/>
          <w:szCs w:val="28"/>
        </w:rPr>
      </w:pPr>
    </w:p>
    <w:sectPr w:rsidR="00830E03" w:rsidRPr="008914E4" w:rsidSect="00A75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2CD6C04"/>
    <w:multiLevelType w:val="hybridMultilevel"/>
    <w:tmpl w:val="33E1D0E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AC20C14"/>
    <w:multiLevelType w:val="hybridMultilevel"/>
    <w:tmpl w:val="8188D7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2D4A96B"/>
    <w:multiLevelType w:val="hybridMultilevel"/>
    <w:tmpl w:val="266C498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A6338401"/>
    <w:multiLevelType w:val="hybridMultilevel"/>
    <w:tmpl w:val="39D7F54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BC2F861"/>
    <w:multiLevelType w:val="hybridMultilevel"/>
    <w:tmpl w:val="F65B3C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B94A121"/>
    <w:multiLevelType w:val="hybridMultilevel"/>
    <w:tmpl w:val="486777E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C1F96F65"/>
    <w:multiLevelType w:val="hybridMultilevel"/>
    <w:tmpl w:val="5AAB5E1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C2BBDBFB"/>
    <w:multiLevelType w:val="hybridMultilevel"/>
    <w:tmpl w:val="B0C3A0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CAE538E2"/>
    <w:multiLevelType w:val="hybridMultilevel"/>
    <w:tmpl w:val="5E0C11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E3B76475"/>
    <w:multiLevelType w:val="hybridMultilevel"/>
    <w:tmpl w:val="82EC7EF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E6365483"/>
    <w:multiLevelType w:val="hybridMultilevel"/>
    <w:tmpl w:val="D704A17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F1C9C688"/>
    <w:multiLevelType w:val="hybridMultilevel"/>
    <w:tmpl w:val="53E9380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FC114F7A"/>
    <w:multiLevelType w:val="hybridMultilevel"/>
    <w:tmpl w:val="14D11FF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57BF94"/>
    <w:multiLevelType w:val="hybridMultilevel"/>
    <w:tmpl w:val="ED52586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2FD335B"/>
    <w:multiLevelType w:val="hybridMultilevel"/>
    <w:tmpl w:val="A4CAA37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B335858"/>
    <w:multiLevelType w:val="hybridMultilevel"/>
    <w:tmpl w:val="EAF2D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E8A01D7"/>
    <w:multiLevelType w:val="multilevel"/>
    <w:tmpl w:val="6AC8D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0F154188"/>
    <w:multiLevelType w:val="hybridMultilevel"/>
    <w:tmpl w:val="013CDBE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00C11D0"/>
    <w:multiLevelType w:val="hybridMultilevel"/>
    <w:tmpl w:val="868FC3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10A12C96"/>
    <w:multiLevelType w:val="multilevel"/>
    <w:tmpl w:val="456A4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141A611E"/>
    <w:multiLevelType w:val="hybridMultilevel"/>
    <w:tmpl w:val="951B13F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1548F2B8"/>
    <w:multiLevelType w:val="hybridMultilevel"/>
    <w:tmpl w:val="333954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17316393"/>
    <w:multiLevelType w:val="multilevel"/>
    <w:tmpl w:val="A85A0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24EC1CFC"/>
    <w:multiLevelType w:val="multilevel"/>
    <w:tmpl w:val="4B845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294572BB"/>
    <w:multiLevelType w:val="multilevel"/>
    <w:tmpl w:val="92483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2B4AB629"/>
    <w:multiLevelType w:val="hybridMultilevel"/>
    <w:tmpl w:val="9DCCB4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2E1F16A6"/>
    <w:multiLevelType w:val="multilevel"/>
    <w:tmpl w:val="1378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32790B11"/>
    <w:multiLevelType w:val="hybridMultilevel"/>
    <w:tmpl w:val="1958606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33CCDEAA"/>
    <w:multiLevelType w:val="hybridMultilevel"/>
    <w:tmpl w:val="AB09644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33D10C4F"/>
    <w:multiLevelType w:val="multilevel"/>
    <w:tmpl w:val="C7CC9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33E62C68"/>
    <w:multiLevelType w:val="multilevel"/>
    <w:tmpl w:val="8E14F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36CC7A01"/>
    <w:multiLevelType w:val="multilevel"/>
    <w:tmpl w:val="A7366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3B67142F"/>
    <w:multiLevelType w:val="multilevel"/>
    <w:tmpl w:val="0D26D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43486581"/>
    <w:multiLevelType w:val="multilevel"/>
    <w:tmpl w:val="9CEC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4399B289"/>
    <w:multiLevelType w:val="hybridMultilevel"/>
    <w:tmpl w:val="AE1C03F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4676552E"/>
    <w:multiLevelType w:val="multilevel"/>
    <w:tmpl w:val="067E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4F93B9C9"/>
    <w:multiLevelType w:val="hybridMultilevel"/>
    <w:tmpl w:val="EE37793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>
    <w:nsid w:val="52679A1F"/>
    <w:multiLevelType w:val="hybridMultilevel"/>
    <w:tmpl w:val="A5B3D7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5BEEF2FF"/>
    <w:multiLevelType w:val="hybridMultilevel"/>
    <w:tmpl w:val="5EEF9F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>
    <w:nsid w:val="5D902A0B"/>
    <w:multiLevelType w:val="hybridMultilevel"/>
    <w:tmpl w:val="FBF2B24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>
    <w:nsid w:val="5F51D3AB"/>
    <w:multiLevelType w:val="hybridMultilevel"/>
    <w:tmpl w:val="CC6DE0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>
    <w:nsid w:val="676B3D3C"/>
    <w:multiLevelType w:val="multilevel"/>
    <w:tmpl w:val="B762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69B47136"/>
    <w:multiLevelType w:val="hybridMultilevel"/>
    <w:tmpl w:val="EAF2D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CA73E8"/>
    <w:multiLevelType w:val="hybridMultilevel"/>
    <w:tmpl w:val="3868F21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>
    <w:nsid w:val="74A11FF5"/>
    <w:multiLevelType w:val="hybridMultilevel"/>
    <w:tmpl w:val="2FBFA9A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1"/>
  </w:num>
  <w:num w:numId="2">
    <w:abstractNumId w:val="30"/>
  </w:num>
  <w:num w:numId="3">
    <w:abstractNumId w:val="23"/>
  </w:num>
  <w:num w:numId="4">
    <w:abstractNumId w:val="35"/>
  </w:num>
  <w:num w:numId="5">
    <w:abstractNumId w:val="19"/>
  </w:num>
  <w:num w:numId="6">
    <w:abstractNumId w:val="33"/>
  </w:num>
  <w:num w:numId="7">
    <w:abstractNumId w:val="32"/>
  </w:num>
  <w:num w:numId="8">
    <w:abstractNumId w:val="24"/>
  </w:num>
  <w:num w:numId="9">
    <w:abstractNumId w:val="29"/>
  </w:num>
  <w:num w:numId="10">
    <w:abstractNumId w:val="26"/>
  </w:num>
  <w:num w:numId="11">
    <w:abstractNumId w:val="22"/>
  </w:num>
  <w:num w:numId="12">
    <w:abstractNumId w:val="31"/>
  </w:num>
  <w:num w:numId="13">
    <w:abstractNumId w:val="16"/>
  </w:num>
  <w:num w:numId="14">
    <w:abstractNumId w:val="7"/>
  </w:num>
  <w:num w:numId="15">
    <w:abstractNumId w:val="1"/>
  </w:num>
  <w:num w:numId="16">
    <w:abstractNumId w:val="14"/>
  </w:num>
  <w:num w:numId="17">
    <w:abstractNumId w:val="11"/>
  </w:num>
  <w:num w:numId="18">
    <w:abstractNumId w:val="2"/>
  </w:num>
  <w:num w:numId="19">
    <w:abstractNumId w:val="43"/>
  </w:num>
  <w:num w:numId="20">
    <w:abstractNumId w:val="10"/>
  </w:num>
  <w:num w:numId="21">
    <w:abstractNumId w:val="25"/>
  </w:num>
  <w:num w:numId="22">
    <w:abstractNumId w:val="21"/>
  </w:num>
  <w:num w:numId="23">
    <w:abstractNumId w:val="39"/>
  </w:num>
  <w:num w:numId="24">
    <w:abstractNumId w:val="20"/>
  </w:num>
  <w:num w:numId="25">
    <w:abstractNumId w:val="13"/>
  </w:num>
  <w:num w:numId="26">
    <w:abstractNumId w:val="34"/>
  </w:num>
  <w:num w:numId="27">
    <w:abstractNumId w:val="6"/>
  </w:num>
  <w:num w:numId="28">
    <w:abstractNumId w:val="3"/>
  </w:num>
  <w:num w:numId="29">
    <w:abstractNumId w:val="27"/>
  </w:num>
  <w:num w:numId="30">
    <w:abstractNumId w:val="4"/>
  </w:num>
  <w:num w:numId="31">
    <w:abstractNumId w:val="44"/>
  </w:num>
  <w:num w:numId="32">
    <w:abstractNumId w:val="12"/>
  </w:num>
  <w:num w:numId="33">
    <w:abstractNumId w:val="0"/>
  </w:num>
  <w:num w:numId="34">
    <w:abstractNumId w:val="9"/>
  </w:num>
  <w:num w:numId="35">
    <w:abstractNumId w:val="36"/>
  </w:num>
  <w:num w:numId="36">
    <w:abstractNumId w:val="5"/>
  </w:num>
  <w:num w:numId="37">
    <w:abstractNumId w:val="18"/>
  </w:num>
  <w:num w:numId="38">
    <w:abstractNumId w:val="28"/>
  </w:num>
  <w:num w:numId="39">
    <w:abstractNumId w:val="37"/>
  </w:num>
  <w:num w:numId="40">
    <w:abstractNumId w:val="38"/>
  </w:num>
  <w:num w:numId="41">
    <w:abstractNumId w:val="8"/>
  </w:num>
  <w:num w:numId="42">
    <w:abstractNumId w:val="40"/>
  </w:num>
  <w:num w:numId="43">
    <w:abstractNumId w:val="17"/>
  </w:num>
  <w:num w:numId="44">
    <w:abstractNumId w:val="42"/>
  </w:num>
  <w:num w:numId="4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056B"/>
    <w:rsid w:val="00044205"/>
    <w:rsid w:val="002A6EDA"/>
    <w:rsid w:val="003507E4"/>
    <w:rsid w:val="004013B9"/>
    <w:rsid w:val="0054015E"/>
    <w:rsid w:val="005542AC"/>
    <w:rsid w:val="005D188C"/>
    <w:rsid w:val="00622072"/>
    <w:rsid w:val="007A5C0E"/>
    <w:rsid w:val="0081634C"/>
    <w:rsid w:val="00830E03"/>
    <w:rsid w:val="008914E4"/>
    <w:rsid w:val="009A4B29"/>
    <w:rsid w:val="00A1200A"/>
    <w:rsid w:val="00A549E8"/>
    <w:rsid w:val="00A757B3"/>
    <w:rsid w:val="00AA1C30"/>
    <w:rsid w:val="00AB2455"/>
    <w:rsid w:val="00C43BBE"/>
    <w:rsid w:val="00CD14A1"/>
    <w:rsid w:val="00E8056B"/>
    <w:rsid w:val="00ED7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00A"/>
  </w:style>
  <w:style w:type="paragraph" w:styleId="1">
    <w:name w:val="heading 1"/>
    <w:basedOn w:val="a"/>
    <w:link w:val="10"/>
    <w:uiPriority w:val="9"/>
    <w:qFormat/>
    <w:rsid w:val="00E805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805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05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05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80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qFormat/>
    <w:rsid w:val="00E8056B"/>
    <w:rPr>
      <w:i/>
      <w:iCs/>
    </w:rPr>
  </w:style>
  <w:style w:type="character" w:styleId="a5">
    <w:name w:val="Hyperlink"/>
    <w:basedOn w:val="a0"/>
    <w:uiPriority w:val="99"/>
    <w:semiHidden/>
    <w:unhideWhenUsed/>
    <w:rsid w:val="00E8056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8056B"/>
    <w:rPr>
      <w:color w:val="800080"/>
      <w:u w:val="single"/>
    </w:rPr>
  </w:style>
  <w:style w:type="character" w:customStyle="1" w:styleId="outer">
    <w:name w:val="outer"/>
    <w:basedOn w:val="a0"/>
    <w:rsid w:val="00E8056B"/>
  </w:style>
  <w:style w:type="character" w:customStyle="1" w:styleId="inner">
    <w:name w:val="inner"/>
    <w:basedOn w:val="a0"/>
    <w:rsid w:val="00E8056B"/>
  </w:style>
  <w:style w:type="paragraph" w:styleId="a7">
    <w:name w:val="Balloon Text"/>
    <w:basedOn w:val="a"/>
    <w:link w:val="a8"/>
    <w:uiPriority w:val="99"/>
    <w:semiHidden/>
    <w:unhideWhenUsed/>
    <w:rsid w:val="00E80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056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805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99"/>
    <w:qFormat/>
    <w:rsid w:val="002A6EDA"/>
    <w:pPr>
      <w:ind w:left="720"/>
      <w:contextualSpacing/>
    </w:pPr>
  </w:style>
  <w:style w:type="paragraph" w:styleId="aa">
    <w:name w:val="No Spacing"/>
    <w:uiPriority w:val="99"/>
    <w:qFormat/>
    <w:rsid w:val="00830E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830E03"/>
  </w:style>
  <w:style w:type="character" w:customStyle="1" w:styleId="apple-converted-space">
    <w:name w:val="apple-converted-space"/>
    <w:basedOn w:val="a0"/>
    <w:rsid w:val="00830E03"/>
  </w:style>
  <w:style w:type="paragraph" w:customStyle="1" w:styleId="Style1">
    <w:name w:val="Style1"/>
    <w:basedOn w:val="a"/>
    <w:uiPriority w:val="99"/>
    <w:rsid w:val="00830E03"/>
    <w:pPr>
      <w:widowControl w:val="0"/>
      <w:autoSpaceDE w:val="0"/>
      <w:autoSpaceDN w:val="0"/>
      <w:adjustRightInd w:val="0"/>
      <w:spacing w:after="0" w:line="324" w:lineRule="exact"/>
      <w:ind w:hanging="1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830E03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35">
    <w:name w:val="Font Style35"/>
    <w:uiPriority w:val="99"/>
    <w:rsid w:val="00830E03"/>
    <w:rPr>
      <w:rFonts w:ascii="Times New Roman" w:hAnsi="Times New Roman" w:cs="Times New Roman"/>
      <w:sz w:val="16"/>
      <w:szCs w:val="16"/>
    </w:rPr>
  </w:style>
  <w:style w:type="paragraph" w:customStyle="1" w:styleId="Style15">
    <w:name w:val="Style15"/>
    <w:basedOn w:val="a"/>
    <w:uiPriority w:val="99"/>
    <w:rsid w:val="00830E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5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48583">
                  <w:marLeft w:val="-45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84211">
                      <w:marLeft w:val="4551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6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86791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3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92047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5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10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237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042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5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8960</Words>
  <Characters>51074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</dc:creator>
  <cp:keywords/>
  <dc:description/>
  <cp:lastModifiedBy>техно</cp:lastModifiedBy>
  <cp:revision>6</cp:revision>
  <dcterms:created xsi:type="dcterms:W3CDTF">2018-10-29T18:40:00Z</dcterms:created>
  <dcterms:modified xsi:type="dcterms:W3CDTF">2018-10-30T17:52:00Z</dcterms:modified>
</cp:coreProperties>
</file>